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36"/>
          <w:szCs w:val="36"/>
          <w:u w:val="single" w:color="000000"/>
        </w:rPr>
        <w:id w:val="648879039"/>
        <w:docPartObj>
          <w:docPartGallery w:val="Cover Pages"/>
          <w:docPartUnique/>
        </w:docPartObj>
      </w:sdtPr>
      <w:sdtEndPr>
        <w:rPr>
          <w:color w:val="193B65"/>
          <w:sz w:val="72"/>
          <w:szCs w:val="72"/>
          <w:lang w:val="en-GB"/>
        </w:rPr>
      </w:sdtEndPr>
      <w:sdtContent>
        <w:p w:rsidR="009450DC" w:rsidRDefault="009450DC" w:rsidP="009450DC"/>
        <w:p w:rsidR="009450DC" w:rsidRDefault="009450DC" w:rsidP="009450DC"/>
        <w:p w:rsidR="009450DC" w:rsidRDefault="009450DC" w:rsidP="009450DC">
          <w:pPr>
            <w:pStyle w:val="BodyText"/>
            <w:rPr>
              <w:rFonts w:ascii="Times New Roman"/>
              <w:sz w:val="20"/>
            </w:rPr>
          </w:pPr>
        </w:p>
        <w:p w:rsidR="009450DC" w:rsidRDefault="009450DC" w:rsidP="009450DC">
          <w:pPr>
            <w:pStyle w:val="BodyText"/>
            <w:rPr>
              <w:rFonts w:ascii="Times New Roman"/>
              <w:sz w:val="20"/>
            </w:rPr>
          </w:pPr>
        </w:p>
        <w:p w:rsidR="009450DC" w:rsidRDefault="009450DC" w:rsidP="009450DC">
          <w:pPr>
            <w:pStyle w:val="BodyText"/>
            <w:rPr>
              <w:rFonts w:ascii="Times New Roman"/>
              <w:sz w:val="20"/>
            </w:rPr>
          </w:pPr>
        </w:p>
        <w:p w:rsidR="009450DC" w:rsidRDefault="009450DC" w:rsidP="009450DC">
          <w:pPr>
            <w:pStyle w:val="BodyText"/>
            <w:rPr>
              <w:rFonts w:ascii="Times New Roman"/>
              <w:sz w:val="20"/>
            </w:rPr>
          </w:pPr>
        </w:p>
        <w:p w:rsidR="009450DC" w:rsidRDefault="009450DC" w:rsidP="009450DC">
          <w:pPr>
            <w:pStyle w:val="BodyText"/>
            <w:rPr>
              <w:rFonts w:ascii="Times New Roman"/>
              <w:sz w:val="20"/>
            </w:rPr>
          </w:pPr>
        </w:p>
        <w:p w:rsidR="009450DC" w:rsidRDefault="00757981" w:rsidP="009450DC">
          <w:pPr>
            <w:pStyle w:val="BodyText"/>
            <w:rPr>
              <w:rFonts w:ascii="Times New Roman"/>
              <w:sz w:val="20"/>
            </w:rPr>
          </w:pPr>
          <w:r>
            <w:rPr>
              <w:noProof/>
              <w:lang w:val="en-GB" w:eastAsia="en-GB"/>
            </w:rPr>
            <w:drawing>
              <wp:anchor distT="0" distB="0" distL="114300" distR="114300" simplePos="0" relativeHeight="251667456" behindDoc="0" locked="0" layoutInCell="1" allowOverlap="1" wp14:anchorId="6B43573C" wp14:editId="11767EA1">
                <wp:simplePos x="0" y="0"/>
                <wp:positionH relativeFrom="margin">
                  <wp:posOffset>1717675</wp:posOffset>
                </wp:positionH>
                <wp:positionV relativeFrom="paragraph">
                  <wp:posOffset>8890</wp:posOffset>
                </wp:positionV>
                <wp:extent cx="2735348" cy="20859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5084" t="29916" r="27923" b="33624"/>
                        <a:stretch/>
                      </pic:blipFill>
                      <pic:spPr bwMode="auto">
                        <a:xfrm>
                          <a:off x="0" y="0"/>
                          <a:ext cx="2735348" cy="208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50DC" w:rsidRDefault="009450DC" w:rsidP="009450DC">
          <w:pPr>
            <w:pStyle w:val="BodyText"/>
            <w:rPr>
              <w:rFonts w:ascii="Times New Roman"/>
              <w:sz w:val="20"/>
            </w:rPr>
          </w:pPr>
        </w:p>
        <w:p w:rsidR="009450DC" w:rsidRDefault="009450DC" w:rsidP="009450DC">
          <w:pPr>
            <w:pStyle w:val="BodyText"/>
            <w:rPr>
              <w:rFonts w:ascii="Times New Roman"/>
              <w:sz w:val="20"/>
            </w:rPr>
          </w:pPr>
        </w:p>
        <w:p w:rsidR="009450DC" w:rsidRDefault="009450DC" w:rsidP="009450DC">
          <w:pPr>
            <w:pStyle w:val="BodyText"/>
            <w:rPr>
              <w:rFonts w:ascii="Times New Roman"/>
              <w:sz w:val="20"/>
            </w:rPr>
          </w:pPr>
        </w:p>
        <w:p w:rsidR="009450DC" w:rsidRPr="000E6446" w:rsidRDefault="00757981" w:rsidP="00757981">
          <w:pPr>
            <w:tabs>
              <w:tab w:val="left" w:pos="1110"/>
            </w:tabs>
            <w:rPr>
              <w:sz w:val="36"/>
            </w:rPr>
          </w:pPr>
          <w:r>
            <w:rPr>
              <w:sz w:val="36"/>
            </w:rPr>
            <w:tab/>
          </w:r>
        </w:p>
        <w:p w:rsidR="009450DC" w:rsidRPr="000E6446" w:rsidRDefault="009450DC" w:rsidP="009450DC">
          <w:pPr>
            <w:rPr>
              <w:sz w:val="36"/>
            </w:rPr>
          </w:pPr>
        </w:p>
        <w:p w:rsidR="009450DC" w:rsidRPr="000E6446" w:rsidRDefault="009450DC" w:rsidP="009450DC">
          <w:pPr>
            <w:rPr>
              <w:sz w:val="36"/>
            </w:rPr>
          </w:pPr>
        </w:p>
        <w:p w:rsidR="009450DC" w:rsidRPr="000E6446" w:rsidRDefault="009450DC" w:rsidP="009450DC">
          <w:pPr>
            <w:rPr>
              <w:sz w:val="36"/>
            </w:rPr>
          </w:pPr>
        </w:p>
        <w:p w:rsidR="009450DC" w:rsidRPr="000E6446" w:rsidRDefault="009450DC" w:rsidP="009450DC">
          <w:pPr>
            <w:rPr>
              <w:sz w:val="36"/>
            </w:rPr>
          </w:pPr>
        </w:p>
        <w:p w:rsidR="009450DC" w:rsidRDefault="009450DC" w:rsidP="009450DC">
          <w:pPr>
            <w:pStyle w:val="Title"/>
            <w:rPr>
              <w:color w:val="193B65"/>
              <w:sz w:val="48"/>
              <w:szCs w:val="48"/>
            </w:rPr>
          </w:pPr>
        </w:p>
        <w:p w:rsidR="009450DC" w:rsidRDefault="009450DC" w:rsidP="009450DC">
          <w:pPr>
            <w:pStyle w:val="Title"/>
            <w:rPr>
              <w:color w:val="193B65"/>
              <w:sz w:val="48"/>
              <w:szCs w:val="48"/>
            </w:rPr>
          </w:pPr>
        </w:p>
        <w:p w:rsidR="009450DC" w:rsidRPr="00757981" w:rsidRDefault="00757981" w:rsidP="009450DC">
          <w:pPr>
            <w:pStyle w:val="Title"/>
            <w:ind w:left="0" w:right="255" w:firstLine="0"/>
            <w:jc w:val="center"/>
            <w:rPr>
              <w:sz w:val="48"/>
              <w:szCs w:val="48"/>
              <w:u w:val="none"/>
            </w:rPr>
          </w:pPr>
          <w:proofErr w:type="spellStart"/>
          <w:r w:rsidRPr="00757981">
            <w:rPr>
              <w:sz w:val="48"/>
              <w:szCs w:val="48"/>
              <w:u w:val="none"/>
            </w:rPr>
            <w:t>Lyng</w:t>
          </w:r>
          <w:proofErr w:type="spellEnd"/>
          <w:r w:rsidRPr="00757981">
            <w:rPr>
              <w:sz w:val="48"/>
              <w:szCs w:val="48"/>
              <w:u w:val="none"/>
            </w:rPr>
            <w:t xml:space="preserve"> </w:t>
          </w:r>
          <w:r w:rsidR="009450DC" w:rsidRPr="00757981">
            <w:rPr>
              <w:sz w:val="48"/>
              <w:szCs w:val="48"/>
              <w:u w:val="none"/>
            </w:rPr>
            <w:t>Primary School</w:t>
          </w:r>
        </w:p>
        <w:p w:rsidR="009450DC" w:rsidRPr="00757981" w:rsidRDefault="009450DC" w:rsidP="009450DC">
          <w:pPr>
            <w:pStyle w:val="Title"/>
            <w:rPr>
              <w:sz w:val="48"/>
              <w:szCs w:val="48"/>
            </w:rPr>
          </w:pPr>
        </w:p>
        <w:p w:rsidR="009450DC" w:rsidRPr="001B1C92" w:rsidRDefault="00390472" w:rsidP="001B1C92">
          <w:pPr>
            <w:pStyle w:val="Title"/>
            <w:spacing w:before="77"/>
            <w:ind w:left="1726" w:right="1701" w:firstLine="0"/>
            <w:jc w:val="center"/>
            <w:rPr>
              <w:color w:val="193B65"/>
              <w:sz w:val="72"/>
              <w:szCs w:val="72"/>
              <w:u w:val="none"/>
              <w:lang w:val="en-GB"/>
            </w:rPr>
          </w:pPr>
          <w:r w:rsidRPr="00757981">
            <w:rPr>
              <w:sz w:val="72"/>
              <w:szCs w:val="72"/>
              <w:u w:val="none"/>
              <w:lang w:val="en-GB"/>
            </w:rPr>
            <w:t>Recruitment and Selection</w:t>
          </w:r>
          <w:r w:rsidR="009450DC" w:rsidRPr="00757981">
            <w:rPr>
              <w:sz w:val="72"/>
              <w:szCs w:val="72"/>
              <w:u w:val="none"/>
              <w:lang w:val="en-GB"/>
            </w:rPr>
            <w:t xml:space="preserve"> </w:t>
          </w:r>
          <w:r w:rsidR="00985541" w:rsidRPr="00757981">
            <w:rPr>
              <w:sz w:val="72"/>
              <w:szCs w:val="72"/>
              <w:u w:val="none"/>
              <w:lang w:val="en-GB"/>
            </w:rPr>
            <w:t>Guidance</w:t>
          </w:r>
        </w:p>
      </w:sdtContent>
    </w:sdt>
    <w:p w:rsidR="009450DC" w:rsidRDefault="009450DC" w:rsidP="009450DC">
      <w:pPr>
        <w:pStyle w:val="BodyText"/>
        <w:rPr>
          <w:rFonts w:ascii="Times New Roman"/>
          <w:sz w:val="20"/>
        </w:rPr>
      </w:pPr>
    </w:p>
    <w:p w:rsidR="009450DC" w:rsidRPr="00ED6BD6" w:rsidRDefault="00ED6BD6" w:rsidP="009450DC">
      <w:pPr>
        <w:pStyle w:val="BodyText"/>
        <w:rPr>
          <w:sz w:val="28"/>
          <w:szCs w:val="28"/>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   </w:t>
      </w:r>
      <w:r w:rsidRPr="00ED6BD6">
        <w:rPr>
          <w:sz w:val="28"/>
          <w:szCs w:val="28"/>
        </w:rPr>
        <w:t>September 2024</w:t>
      </w:r>
    </w:p>
    <w:p w:rsidR="009450DC" w:rsidRDefault="00AB682C">
      <w:pPr>
        <w:pStyle w:val="Title"/>
        <w:spacing w:line="259" w:lineRule="auto"/>
      </w:pPr>
      <w:r>
        <w:rPr>
          <w:noProof/>
          <w:lang w:val="en-GB" w:eastAsia="en-GB"/>
        </w:rPr>
        <mc:AlternateContent>
          <mc:Choice Requires="wps">
            <w:drawing>
              <wp:anchor distT="0" distB="0" distL="0" distR="0" simplePos="0" relativeHeight="251662336" behindDoc="1" locked="0" layoutInCell="1" allowOverlap="1" wp14:anchorId="1AF1D98C" wp14:editId="4B338967">
                <wp:simplePos x="0" y="0"/>
                <wp:positionH relativeFrom="page">
                  <wp:posOffset>924560</wp:posOffset>
                </wp:positionH>
                <wp:positionV relativeFrom="paragraph">
                  <wp:posOffset>590550</wp:posOffset>
                </wp:positionV>
                <wp:extent cx="5767070" cy="1524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9CBD0C4" id="docshape1" o:spid="_x0000_s1026" style="position:absolute;margin-left:72.8pt;margin-top:46.5pt;width:454.1pt;height:1.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" fillcolor="black" stroked="f">
                <w10:wrap type="topAndBottom" anchorx="page"/>
              </v:rect>
            </w:pict>
          </mc:Fallback>
        </mc:AlternateContent>
      </w:r>
    </w:p>
    <w:p w:rsidR="00757981" w:rsidRDefault="00757981" w:rsidP="000D3EA4">
      <w:pPr>
        <w:jc w:val="center"/>
      </w:pPr>
    </w:p>
    <w:p w:rsidR="00757981" w:rsidRPr="00757981" w:rsidRDefault="00757981" w:rsidP="00757981"/>
    <w:p w:rsidR="00757981" w:rsidRPr="00757981" w:rsidRDefault="00757981" w:rsidP="00757981"/>
    <w:p w:rsidR="00757981" w:rsidRPr="00757981" w:rsidRDefault="00757981" w:rsidP="00757981"/>
    <w:p w:rsidR="00757981" w:rsidRPr="00757981" w:rsidRDefault="00757981" w:rsidP="00757981"/>
    <w:p w:rsidR="00757981" w:rsidRDefault="00757981" w:rsidP="000D3EA4">
      <w:pPr>
        <w:jc w:val="center"/>
      </w:pPr>
    </w:p>
    <w:p w:rsidR="00757981" w:rsidRDefault="00757981" w:rsidP="00757981">
      <w:pPr>
        <w:tabs>
          <w:tab w:val="left" w:pos="1080"/>
        </w:tabs>
      </w:pPr>
      <w:r>
        <w:t xml:space="preserve">                Chair of Governors ____________________________ Date_______________</w:t>
      </w:r>
    </w:p>
    <w:p w:rsidR="00C81E5D" w:rsidRDefault="00C81E5D" w:rsidP="00757981">
      <w:pPr>
        <w:tabs>
          <w:tab w:val="left" w:pos="1080"/>
        </w:tabs>
      </w:pPr>
    </w:p>
    <w:p w:rsidR="00C81E5D" w:rsidRDefault="00C81E5D" w:rsidP="00757981">
      <w:pPr>
        <w:tabs>
          <w:tab w:val="left" w:pos="1080"/>
        </w:tabs>
      </w:pPr>
    </w:p>
    <w:p w:rsidR="00C81E5D" w:rsidRDefault="00C81E5D" w:rsidP="00757981">
      <w:pPr>
        <w:tabs>
          <w:tab w:val="left" w:pos="1080"/>
        </w:tabs>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ED6BD6" w:rsidRDefault="00ED6BD6" w:rsidP="000D3EA4">
      <w:pPr>
        <w:jc w:val="center"/>
        <w:rPr>
          <w:rFonts w:asciiTheme="minorHAnsi" w:hAnsiTheme="minorHAnsi" w:cstheme="minorHAnsi"/>
          <w:b/>
          <w:sz w:val="28"/>
          <w:szCs w:val="28"/>
        </w:rPr>
      </w:pPr>
    </w:p>
    <w:p w:rsidR="000D3EA4" w:rsidRDefault="000D3EA4" w:rsidP="000D3EA4">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Table of Contents</w:t>
      </w:r>
    </w:p>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p>
    <w:tbl>
      <w:tblPr>
        <w:tblStyle w:val="TableGrid"/>
        <w:tblW w:w="0" w:type="auto"/>
        <w:tblLook w:val="04A0" w:firstRow="1" w:lastRow="0" w:firstColumn="1" w:lastColumn="0" w:noHBand="0" w:noVBand="1"/>
      </w:tblPr>
      <w:tblGrid>
        <w:gridCol w:w="951"/>
        <w:gridCol w:w="5162"/>
        <w:gridCol w:w="2903"/>
      </w:tblGrid>
      <w:tr w:rsidR="00237E12" w:rsidRPr="00D17869" w:rsidTr="000B49DE">
        <w:tc>
          <w:tcPr>
            <w:tcW w:w="951" w:type="dxa"/>
          </w:tcPr>
          <w:p w:rsidR="00237E12" w:rsidRPr="00D17869" w:rsidRDefault="00237E12" w:rsidP="000B49DE">
            <w:pPr>
              <w:rPr>
                <w:rFonts w:asciiTheme="minorHAnsi" w:eastAsiaTheme="minorHAnsi" w:hAnsiTheme="minorHAnsi" w:cstheme="minorBidi"/>
              </w:rPr>
            </w:pPr>
          </w:p>
        </w:tc>
        <w:tc>
          <w:tcPr>
            <w:tcW w:w="5162" w:type="dxa"/>
          </w:tcPr>
          <w:p w:rsidR="00237E12" w:rsidRPr="00D17869" w:rsidRDefault="00237E12" w:rsidP="000B49DE">
            <w:pPr>
              <w:rPr>
                <w:rFonts w:asciiTheme="minorHAnsi" w:eastAsiaTheme="minorHAnsi" w:hAnsiTheme="minorHAnsi" w:cstheme="minorBidi"/>
              </w:rPr>
            </w:pPr>
          </w:p>
        </w:tc>
        <w:tc>
          <w:tcPr>
            <w:tcW w:w="2903" w:type="dxa"/>
          </w:tcPr>
          <w:p w:rsidR="00237E12" w:rsidRPr="00D17869" w:rsidRDefault="00237E12" w:rsidP="000B49DE">
            <w:pPr>
              <w:rPr>
                <w:rFonts w:asciiTheme="minorHAnsi" w:eastAsiaTheme="minorHAnsi" w:hAnsiTheme="minorHAnsi" w:cstheme="minorBidi"/>
              </w:rPr>
            </w:pP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sz w:val="24"/>
                <w:szCs w:val="24"/>
              </w:rPr>
            </w:pPr>
            <w:r w:rsidRPr="00D17869">
              <w:rPr>
                <w:rFonts w:asciiTheme="minorHAnsi" w:eastAsiaTheme="minorHAnsi" w:hAnsiTheme="minorHAnsi" w:cstheme="minorBidi"/>
                <w:b/>
                <w:sz w:val="24"/>
                <w:szCs w:val="24"/>
              </w:rPr>
              <w:t>Section</w:t>
            </w:r>
          </w:p>
        </w:tc>
        <w:tc>
          <w:tcPr>
            <w:tcW w:w="5162" w:type="dxa"/>
          </w:tcPr>
          <w:p w:rsidR="00237E12" w:rsidRPr="00D17869" w:rsidRDefault="00237E12" w:rsidP="000B49DE">
            <w:pPr>
              <w:rPr>
                <w:rFonts w:asciiTheme="minorHAnsi" w:eastAsiaTheme="minorHAnsi" w:hAnsiTheme="minorHAnsi" w:cstheme="minorBidi"/>
                <w:b/>
                <w:sz w:val="24"/>
                <w:szCs w:val="24"/>
              </w:rPr>
            </w:pPr>
            <w:r w:rsidRPr="00D17869">
              <w:rPr>
                <w:rFonts w:asciiTheme="minorHAnsi" w:eastAsiaTheme="minorHAnsi" w:hAnsiTheme="minorHAnsi" w:cstheme="minorBidi"/>
                <w:b/>
                <w:sz w:val="24"/>
                <w:szCs w:val="24"/>
              </w:rPr>
              <w:t>Guidance</w:t>
            </w:r>
          </w:p>
        </w:tc>
        <w:tc>
          <w:tcPr>
            <w:tcW w:w="2903" w:type="dxa"/>
          </w:tcPr>
          <w:p w:rsidR="00237E12" w:rsidRPr="00D17869" w:rsidRDefault="00237E12" w:rsidP="000B49DE">
            <w:pPr>
              <w:rPr>
                <w:rFonts w:asciiTheme="minorHAnsi" w:eastAsiaTheme="minorHAnsi" w:hAnsiTheme="minorHAnsi" w:cstheme="minorBidi"/>
                <w:b/>
                <w:sz w:val="24"/>
                <w:szCs w:val="24"/>
              </w:rPr>
            </w:pPr>
            <w:r w:rsidRPr="00D17869">
              <w:rPr>
                <w:rFonts w:asciiTheme="minorHAnsi" w:eastAsiaTheme="minorHAnsi" w:hAnsiTheme="minorHAnsi" w:cstheme="minorBidi"/>
                <w:b/>
                <w:sz w:val="24"/>
                <w:szCs w:val="24"/>
              </w:rPr>
              <w:t>P</w:t>
            </w:r>
            <w:r>
              <w:rPr>
                <w:rFonts w:asciiTheme="minorHAnsi" w:eastAsiaTheme="minorHAnsi" w:hAnsiTheme="minorHAnsi" w:cstheme="minorBidi"/>
                <w:b/>
                <w:sz w:val="24"/>
                <w:szCs w:val="24"/>
              </w:rPr>
              <w:t>age</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1</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Preparing to Recruit</w:t>
            </w:r>
          </w:p>
        </w:tc>
        <w:tc>
          <w:tcPr>
            <w:tcW w:w="2903" w:type="dxa"/>
          </w:tcPr>
          <w:p w:rsidR="00237E12" w:rsidRPr="00773780" w:rsidRDefault="00237E12" w:rsidP="000B49DE">
            <w:pPr>
              <w:rPr>
                <w:rFonts w:asciiTheme="minorHAnsi" w:eastAsiaTheme="minorHAnsi" w:hAnsiTheme="minorHAnsi" w:cstheme="minorBidi"/>
                <w:b/>
                <w:color w:val="FF0000"/>
              </w:rPr>
            </w:pPr>
            <w:r w:rsidRPr="00773780">
              <w:rPr>
                <w:rFonts w:asciiTheme="minorHAnsi" w:eastAsiaTheme="minorHAnsi" w:hAnsiTheme="minorHAnsi" w:cstheme="minorBidi"/>
                <w:b/>
              </w:rPr>
              <w:t>3</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2</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Creating a Job Description</w:t>
            </w:r>
          </w:p>
        </w:tc>
        <w:tc>
          <w:tcPr>
            <w:tcW w:w="2903" w:type="dxa"/>
          </w:tcPr>
          <w:p w:rsidR="00237E12" w:rsidRPr="00773780" w:rsidRDefault="00237E12" w:rsidP="000B49DE">
            <w:pPr>
              <w:rPr>
                <w:rFonts w:asciiTheme="minorHAnsi" w:eastAsiaTheme="minorHAnsi" w:hAnsiTheme="minorHAnsi" w:cstheme="minorBidi"/>
                <w:b/>
                <w:color w:val="FF0000"/>
              </w:rPr>
            </w:pPr>
            <w:r w:rsidRPr="00773780">
              <w:rPr>
                <w:rFonts w:asciiTheme="minorHAnsi" w:eastAsiaTheme="minorHAnsi" w:hAnsiTheme="minorHAnsi" w:cstheme="minorBidi"/>
                <w:b/>
              </w:rPr>
              <w:t>3</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3</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Creating a Personnel Specification</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4</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4</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Advertising a Vacancy</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4</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4.1</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Eligibility to Apply for Vacancies</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5</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4.2</w:t>
            </w:r>
          </w:p>
        </w:tc>
        <w:tc>
          <w:tcPr>
            <w:tcW w:w="5162"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Making an application</w:t>
            </w:r>
          </w:p>
        </w:tc>
        <w:tc>
          <w:tcPr>
            <w:tcW w:w="2903" w:type="dxa"/>
          </w:tcPr>
          <w:p w:rsidR="00237E12" w:rsidRPr="00773780" w:rsidRDefault="00237E12" w:rsidP="000B49DE">
            <w:pPr>
              <w:rPr>
                <w:rFonts w:asciiTheme="minorHAnsi" w:eastAsiaTheme="minorHAnsi" w:hAnsiTheme="minorHAnsi" w:cstheme="minorBidi"/>
                <w:b/>
              </w:rPr>
            </w:pPr>
            <w:r>
              <w:rPr>
                <w:rFonts w:asciiTheme="minorHAnsi" w:eastAsiaTheme="minorHAnsi" w:hAnsiTheme="minorHAnsi" w:cstheme="minorBidi"/>
                <w:b/>
              </w:rPr>
              <w:t>5</w:t>
            </w:r>
          </w:p>
        </w:tc>
      </w:tr>
      <w:tr w:rsidR="00237E12" w:rsidRPr="00D17869" w:rsidTr="000B49DE">
        <w:tc>
          <w:tcPr>
            <w:tcW w:w="951" w:type="dxa"/>
          </w:tcPr>
          <w:p w:rsidR="00237E12" w:rsidRDefault="00237E12" w:rsidP="000B49DE">
            <w:pPr>
              <w:rPr>
                <w:rFonts w:asciiTheme="minorHAnsi" w:eastAsiaTheme="minorHAnsi" w:hAnsiTheme="minorHAnsi" w:cstheme="minorBidi"/>
                <w:b/>
              </w:rPr>
            </w:pPr>
            <w:r>
              <w:rPr>
                <w:rFonts w:asciiTheme="minorHAnsi" w:eastAsiaTheme="minorHAnsi" w:hAnsiTheme="minorHAnsi" w:cstheme="minorBidi"/>
                <w:b/>
              </w:rPr>
              <w:t>5.</w:t>
            </w:r>
          </w:p>
        </w:tc>
        <w:tc>
          <w:tcPr>
            <w:tcW w:w="5162" w:type="dxa"/>
          </w:tcPr>
          <w:p w:rsidR="00237E12" w:rsidRDefault="00237E12" w:rsidP="000B49DE">
            <w:pPr>
              <w:rPr>
                <w:rFonts w:asciiTheme="minorHAnsi" w:eastAsiaTheme="minorHAnsi" w:hAnsiTheme="minorHAnsi" w:cstheme="minorBidi"/>
                <w:b/>
              </w:rPr>
            </w:pPr>
            <w:r>
              <w:rPr>
                <w:rFonts w:asciiTheme="minorHAnsi" w:eastAsiaTheme="minorHAnsi" w:hAnsiTheme="minorHAnsi" w:cstheme="minorBidi"/>
                <w:b/>
              </w:rPr>
              <w:t>Recruitment Training</w:t>
            </w:r>
          </w:p>
        </w:tc>
        <w:tc>
          <w:tcPr>
            <w:tcW w:w="2903" w:type="dxa"/>
          </w:tcPr>
          <w:p w:rsidR="00237E12" w:rsidRDefault="00237E12" w:rsidP="000B49DE">
            <w:pPr>
              <w:rPr>
                <w:rFonts w:asciiTheme="minorHAnsi" w:eastAsiaTheme="minorHAnsi" w:hAnsiTheme="minorHAnsi" w:cstheme="minorBidi"/>
                <w:b/>
              </w:rPr>
            </w:pPr>
            <w:r>
              <w:rPr>
                <w:rFonts w:asciiTheme="minorHAnsi" w:eastAsiaTheme="minorHAnsi" w:hAnsiTheme="minorHAnsi" w:cstheme="minorBidi"/>
                <w:b/>
              </w:rPr>
              <w:t>5</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6</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Shortlisting</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5</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6.1</w:t>
            </w:r>
          </w:p>
        </w:tc>
        <w:tc>
          <w:tcPr>
            <w:tcW w:w="5162"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Shortlisted Candidates</w:t>
            </w:r>
          </w:p>
        </w:tc>
        <w:tc>
          <w:tcPr>
            <w:tcW w:w="2903" w:type="dxa"/>
          </w:tcPr>
          <w:p w:rsidR="00237E12" w:rsidRPr="00773780" w:rsidRDefault="00237E12" w:rsidP="000B49DE">
            <w:pPr>
              <w:rPr>
                <w:rFonts w:asciiTheme="minorHAnsi" w:eastAsiaTheme="minorHAnsi" w:hAnsiTheme="minorHAnsi" w:cstheme="minorBidi"/>
                <w:b/>
              </w:rPr>
            </w:pP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7</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Interviews</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6</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7</w:t>
            </w:r>
            <w:r w:rsidRPr="00D17869">
              <w:rPr>
                <w:rFonts w:asciiTheme="minorHAnsi" w:eastAsiaTheme="minorHAnsi" w:hAnsiTheme="minorHAnsi" w:cstheme="minorBidi"/>
                <w:b/>
              </w:rPr>
              <w:t>.1</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Suitability to Work with Children and Young People</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7</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7</w:t>
            </w:r>
            <w:r w:rsidRPr="00D17869">
              <w:rPr>
                <w:rFonts w:asciiTheme="minorHAnsi" w:eastAsiaTheme="minorHAnsi" w:hAnsiTheme="minorHAnsi" w:cstheme="minorBidi"/>
                <w:b/>
              </w:rPr>
              <w:t>.2</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Conducting the Interview</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7</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8</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Making a Conditional Offer</w:t>
            </w:r>
          </w:p>
        </w:tc>
        <w:tc>
          <w:tcPr>
            <w:tcW w:w="2903" w:type="dxa"/>
          </w:tcPr>
          <w:p w:rsidR="00237E12" w:rsidRPr="00773780" w:rsidRDefault="00237E12" w:rsidP="000B49DE">
            <w:pPr>
              <w:rPr>
                <w:rFonts w:asciiTheme="minorHAnsi" w:eastAsiaTheme="minorHAnsi" w:hAnsiTheme="minorHAnsi" w:cstheme="minorBidi"/>
                <w:b/>
                <w:color w:val="FF0000"/>
              </w:rPr>
            </w:pPr>
            <w:r w:rsidRPr="00773780">
              <w:rPr>
                <w:rFonts w:asciiTheme="minorHAnsi" w:eastAsiaTheme="minorHAnsi" w:hAnsiTheme="minorHAnsi" w:cstheme="minorBidi"/>
                <w:b/>
              </w:rPr>
              <w:t>8</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8</w:t>
            </w:r>
            <w:r w:rsidRPr="00D17869">
              <w:rPr>
                <w:rFonts w:asciiTheme="minorHAnsi" w:eastAsiaTheme="minorHAnsi" w:hAnsiTheme="minorHAnsi" w:cstheme="minorBidi"/>
                <w:b/>
              </w:rPr>
              <w:t>.1</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Unsuccessful Applicant</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8</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8</w:t>
            </w:r>
            <w:r w:rsidRPr="00D17869">
              <w:rPr>
                <w:rFonts w:asciiTheme="minorHAnsi" w:eastAsiaTheme="minorHAnsi" w:hAnsiTheme="minorHAnsi" w:cstheme="minorBidi"/>
                <w:b/>
              </w:rPr>
              <w:t>.2</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Offer of Employment</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8</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8.3</w:t>
            </w:r>
          </w:p>
        </w:tc>
        <w:tc>
          <w:tcPr>
            <w:tcW w:w="5162"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Declaration of Interest</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9</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9</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Agency Worker Appointments</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9</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10</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Pre-employment Checks</w:t>
            </w:r>
          </w:p>
        </w:tc>
        <w:tc>
          <w:tcPr>
            <w:tcW w:w="2903" w:type="dxa"/>
          </w:tcPr>
          <w:p w:rsidR="00237E12" w:rsidRPr="00773780" w:rsidRDefault="00237E12" w:rsidP="000B49DE">
            <w:pPr>
              <w:rPr>
                <w:rFonts w:asciiTheme="minorHAnsi" w:eastAsiaTheme="minorHAnsi" w:hAnsiTheme="minorHAnsi" w:cstheme="minorBidi"/>
                <w:b/>
                <w:color w:val="FF0000"/>
              </w:rPr>
            </w:pPr>
            <w:r>
              <w:rPr>
                <w:rFonts w:asciiTheme="minorHAnsi" w:eastAsiaTheme="minorHAnsi" w:hAnsiTheme="minorHAnsi" w:cstheme="minorBidi"/>
                <w:b/>
              </w:rPr>
              <w:t>10</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10</w:t>
            </w:r>
            <w:r w:rsidRPr="00D17869">
              <w:rPr>
                <w:rFonts w:asciiTheme="minorHAnsi" w:eastAsiaTheme="minorHAnsi" w:hAnsiTheme="minorHAnsi" w:cstheme="minorBidi"/>
                <w:b/>
              </w:rPr>
              <w:t>.1</w:t>
            </w:r>
          </w:p>
        </w:tc>
        <w:tc>
          <w:tcPr>
            <w:tcW w:w="5162"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References</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11</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10</w:t>
            </w:r>
            <w:r w:rsidRPr="00D17869">
              <w:rPr>
                <w:rFonts w:asciiTheme="minorHAnsi" w:eastAsiaTheme="minorHAnsi" w:hAnsiTheme="minorHAnsi" w:cstheme="minorBidi"/>
                <w:b/>
              </w:rPr>
              <w:t>.2</w:t>
            </w:r>
          </w:p>
        </w:tc>
        <w:tc>
          <w:tcPr>
            <w:tcW w:w="5162"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Criminal Records</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11</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10</w:t>
            </w:r>
            <w:r w:rsidRPr="00D17869">
              <w:rPr>
                <w:rFonts w:asciiTheme="minorHAnsi" w:eastAsiaTheme="minorHAnsi" w:hAnsiTheme="minorHAnsi" w:cstheme="minorBidi"/>
                <w:b/>
              </w:rPr>
              <w:t>.3</w:t>
            </w:r>
          </w:p>
        </w:tc>
        <w:tc>
          <w:tcPr>
            <w:tcW w:w="5162"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Convictions</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11</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10</w:t>
            </w:r>
            <w:r w:rsidRPr="00D17869">
              <w:rPr>
                <w:rFonts w:asciiTheme="minorHAnsi" w:eastAsiaTheme="minorHAnsi" w:hAnsiTheme="minorHAnsi" w:cstheme="minorBidi"/>
                <w:b/>
              </w:rPr>
              <w:t>.4</w:t>
            </w:r>
          </w:p>
        </w:tc>
        <w:tc>
          <w:tcPr>
            <w:tcW w:w="5162"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Occupational Health</w:t>
            </w:r>
          </w:p>
        </w:tc>
        <w:tc>
          <w:tcPr>
            <w:tcW w:w="2903" w:type="dxa"/>
          </w:tcPr>
          <w:p w:rsidR="00237E12" w:rsidRPr="00773780" w:rsidRDefault="00237E12" w:rsidP="000B49DE">
            <w:pPr>
              <w:rPr>
                <w:rFonts w:asciiTheme="minorHAnsi" w:eastAsiaTheme="minorHAnsi" w:hAnsiTheme="minorHAnsi" w:cstheme="minorBidi"/>
                <w:b/>
              </w:rPr>
            </w:pPr>
            <w:r w:rsidRPr="00773780">
              <w:rPr>
                <w:rFonts w:asciiTheme="minorHAnsi" w:eastAsiaTheme="minorHAnsi" w:hAnsiTheme="minorHAnsi" w:cstheme="minorBidi"/>
                <w:b/>
              </w:rPr>
              <w:t>11</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10</w:t>
            </w:r>
            <w:r w:rsidRPr="00D17869">
              <w:rPr>
                <w:rFonts w:asciiTheme="minorHAnsi" w:eastAsiaTheme="minorHAnsi" w:hAnsiTheme="minorHAnsi" w:cstheme="minorBidi"/>
                <w:b/>
              </w:rPr>
              <w:t>.5</w:t>
            </w:r>
          </w:p>
        </w:tc>
        <w:tc>
          <w:tcPr>
            <w:tcW w:w="5162"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Eligibility to Work in the UK</w:t>
            </w:r>
          </w:p>
        </w:tc>
        <w:tc>
          <w:tcPr>
            <w:tcW w:w="2903"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12</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10</w:t>
            </w:r>
            <w:r w:rsidRPr="00D17869">
              <w:rPr>
                <w:rFonts w:asciiTheme="minorHAnsi" w:eastAsiaTheme="minorHAnsi" w:hAnsiTheme="minorHAnsi" w:cstheme="minorBidi"/>
                <w:b/>
              </w:rPr>
              <w:t>.6</w:t>
            </w:r>
          </w:p>
        </w:tc>
        <w:tc>
          <w:tcPr>
            <w:tcW w:w="5162"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Evidence of Qualifications Required for the Job</w:t>
            </w:r>
          </w:p>
        </w:tc>
        <w:tc>
          <w:tcPr>
            <w:tcW w:w="2903"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12</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11</w:t>
            </w:r>
          </w:p>
        </w:tc>
        <w:tc>
          <w:tcPr>
            <w:tcW w:w="5162"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Commencement of Employment</w:t>
            </w:r>
          </w:p>
        </w:tc>
        <w:tc>
          <w:tcPr>
            <w:tcW w:w="2903"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12</w:t>
            </w: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12</w:t>
            </w:r>
          </w:p>
        </w:tc>
        <w:tc>
          <w:tcPr>
            <w:tcW w:w="5162"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Evaluation</w:t>
            </w:r>
          </w:p>
        </w:tc>
        <w:tc>
          <w:tcPr>
            <w:tcW w:w="2903" w:type="dxa"/>
          </w:tcPr>
          <w:p w:rsidR="00237E12" w:rsidRPr="003A2D38" w:rsidRDefault="00237E12" w:rsidP="000B49DE">
            <w:pPr>
              <w:rPr>
                <w:rFonts w:asciiTheme="minorHAnsi" w:eastAsiaTheme="minorHAnsi" w:hAnsiTheme="minorHAnsi" w:cstheme="minorBidi"/>
                <w:b/>
              </w:rPr>
            </w:pPr>
            <w:r w:rsidRPr="003A2D38">
              <w:rPr>
                <w:rFonts w:asciiTheme="minorHAnsi" w:eastAsiaTheme="minorHAnsi" w:hAnsiTheme="minorHAnsi" w:cstheme="minorBidi"/>
                <w:b/>
              </w:rPr>
              <w:t>12</w:t>
            </w:r>
          </w:p>
        </w:tc>
      </w:tr>
      <w:tr w:rsidR="00237E12" w:rsidRPr="00D17869" w:rsidTr="000B49DE">
        <w:tc>
          <w:tcPr>
            <w:tcW w:w="951" w:type="dxa"/>
          </w:tcPr>
          <w:p w:rsidR="00237E12" w:rsidRDefault="00237E12" w:rsidP="000B49DE">
            <w:pPr>
              <w:rPr>
                <w:rFonts w:asciiTheme="minorHAnsi" w:eastAsiaTheme="minorHAnsi" w:hAnsiTheme="minorHAnsi" w:cstheme="minorBidi"/>
                <w:b/>
              </w:rPr>
            </w:pPr>
            <w:r>
              <w:rPr>
                <w:rFonts w:asciiTheme="minorHAnsi" w:eastAsiaTheme="minorHAnsi" w:hAnsiTheme="minorHAnsi" w:cstheme="minorBidi"/>
                <w:b/>
              </w:rPr>
              <w:t>13</w:t>
            </w:r>
          </w:p>
        </w:tc>
        <w:tc>
          <w:tcPr>
            <w:tcW w:w="5162" w:type="dxa"/>
          </w:tcPr>
          <w:p w:rsidR="00237E12" w:rsidRPr="003A2D38" w:rsidRDefault="00237E12" w:rsidP="000B49DE">
            <w:pPr>
              <w:rPr>
                <w:rFonts w:asciiTheme="minorHAnsi" w:eastAsiaTheme="minorHAnsi" w:hAnsiTheme="minorHAnsi" w:cstheme="minorBidi"/>
                <w:b/>
              </w:rPr>
            </w:pPr>
            <w:r>
              <w:rPr>
                <w:rFonts w:asciiTheme="minorHAnsi" w:eastAsiaTheme="minorHAnsi" w:hAnsiTheme="minorHAnsi" w:cstheme="minorBidi"/>
                <w:b/>
              </w:rPr>
              <w:t>Induction</w:t>
            </w:r>
          </w:p>
        </w:tc>
        <w:tc>
          <w:tcPr>
            <w:tcW w:w="2903" w:type="dxa"/>
          </w:tcPr>
          <w:p w:rsidR="00237E12" w:rsidRPr="003A2D38" w:rsidRDefault="00237E12" w:rsidP="000B49DE">
            <w:pPr>
              <w:rPr>
                <w:rFonts w:asciiTheme="minorHAnsi" w:eastAsiaTheme="minorHAnsi" w:hAnsiTheme="minorHAnsi" w:cstheme="minorBidi"/>
                <w:b/>
              </w:rPr>
            </w:pPr>
          </w:p>
        </w:tc>
      </w:tr>
      <w:tr w:rsidR="00237E12" w:rsidRPr="00D17869" w:rsidTr="000B49DE">
        <w:tc>
          <w:tcPr>
            <w:tcW w:w="951" w:type="dxa"/>
          </w:tcPr>
          <w:p w:rsidR="00237E12" w:rsidRPr="00D17869" w:rsidRDefault="00237E12" w:rsidP="000B49DE">
            <w:pPr>
              <w:rPr>
                <w:rFonts w:asciiTheme="minorHAnsi" w:eastAsiaTheme="minorHAnsi" w:hAnsiTheme="minorHAnsi" w:cstheme="minorBidi"/>
                <w:b/>
              </w:rPr>
            </w:pPr>
            <w:r>
              <w:rPr>
                <w:rFonts w:asciiTheme="minorHAnsi" w:eastAsiaTheme="minorHAnsi" w:hAnsiTheme="minorHAnsi" w:cstheme="minorBidi"/>
                <w:b/>
              </w:rPr>
              <w:t>14</w:t>
            </w:r>
          </w:p>
        </w:tc>
        <w:tc>
          <w:tcPr>
            <w:tcW w:w="5162" w:type="dxa"/>
          </w:tcPr>
          <w:p w:rsidR="00237E12" w:rsidRPr="00D17869" w:rsidRDefault="00237E12" w:rsidP="000B49DE">
            <w:pPr>
              <w:rPr>
                <w:rFonts w:asciiTheme="minorHAnsi" w:eastAsiaTheme="minorHAnsi" w:hAnsiTheme="minorHAnsi" w:cstheme="minorBidi"/>
                <w:b/>
              </w:rPr>
            </w:pPr>
            <w:r w:rsidRPr="00D17869">
              <w:rPr>
                <w:rFonts w:asciiTheme="minorHAnsi" w:eastAsiaTheme="minorHAnsi" w:hAnsiTheme="minorHAnsi" w:cstheme="minorBidi"/>
                <w:b/>
              </w:rPr>
              <w:t>Monitoring and Review</w:t>
            </w:r>
          </w:p>
        </w:tc>
        <w:tc>
          <w:tcPr>
            <w:tcW w:w="2903" w:type="dxa"/>
          </w:tcPr>
          <w:p w:rsidR="00237E12" w:rsidRPr="00773780" w:rsidRDefault="00237E12" w:rsidP="000B49DE">
            <w:pPr>
              <w:rPr>
                <w:rFonts w:asciiTheme="minorHAnsi" w:eastAsiaTheme="minorHAnsi" w:hAnsiTheme="minorHAnsi" w:cstheme="minorBidi"/>
                <w:b/>
                <w:color w:val="FF0000"/>
              </w:rPr>
            </w:pPr>
            <w:r w:rsidRPr="003A2D38">
              <w:rPr>
                <w:rFonts w:asciiTheme="minorHAnsi" w:eastAsiaTheme="minorHAnsi" w:hAnsiTheme="minorHAnsi" w:cstheme="minorBidi"/>
                <w:b/>
              </w:rPr>
              <w:t>13</w:t>
            </w:r>
          </w:p>
        </w:tc>
      </w:tr>
    </w:tbl>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p>
    <w:p w:rsidR="000D3EA4" w:rsidRDefault="000D3EA4" w:rsidP="000D3EA4">
      <w:pPr>
        <w:tabs>
          <w:tab w:val="left" w:pos="3717"/>
        </w:tabs>
      </w:pPr>
      <w:r>
        <w:br w:type="page"/>
      </w:r>
    </w:p>
    <w:p w:rsidR="000D3EA4" w:rsidRDefault="000D3EA4" w:rsidP="000D3EA4">
      <w:pPr>
        <w:spacing w:after="4" w:line="249" w:lineRule="auto"/>
        <w:ind w:left="730" w:hanging="730"/>
        <w:jc w:val="center"/>
        <w:rPr>
          <w:b/>
          <w:color w:val="000000"/>
          <w:sz w:val="28"/>
          <w:szCs w:val="28"/>
          <w:lang w:val="en-GB" w:eastAsia="en-GB"/>
        </w:rPr>
      </w:pPr>
    </w:p>
    <w:p w:rsidR="000D3EA4" w:rsidRDefault="000D3EA4" w:rsidP="00C81E5D">
      <w:pPr>
        <w:ind w:left="720"/>
        <w:rPr>
          <w:color w:val="0070C0"/>
          <w:sz w:val="24"/>
          <w:szCs w:val="24"/>
          <w:u w:val="single"/>
          <w:lang w:val="en-GB" w:eastAsia="en-GB"/>
        </w:rPr>
      </w:pPr>
      <w:r>
        <w:rPr>
          <w:sz w:val="24"/>
          <w:szCs w:val="24"/>
          <w:lang w:val="en-GB" w:eastAsia="en-GB"/>
        </w:rPr>
        <w:t xml:space="preserve">This Guidance must be read and applied in conjunction with the </w:t>
      </w:r>
      <w:r w:rsidR="00E80520">
        <w:rPr>
          <w:sz w:val="24"/>
          <w:szCs w:val="24"/>
          <w:lang w:val="en-GB" w:eastAsia="en-GB"/>
        </w:rPr>
        <w:t>School’s Recruitment and Selection Policy.</w:t>
      </w:r>
    </w:p>
    <w:p w:rsidR="000D3EA4" w:rsidRPr="005A4E98" w:rsidRDefault="000D3EA4" w:rsidP="00C81E5D">
      <w:pPr>
        <w:spacing w:after="160" w:line="259" w:lineRule="auto"/>
        <w:rPr>
          <w:b/>
          <w:color w:val="000000"/>
          <w:sz w:val="24"/>
          <w:szCs w:val="24"/>
          <w:lang w:val="en-GB" w:eastAsia="en-GB"/>
        </w:rPr>
      </w:pPr>
    </w:p>
    <w:p w:rsidR="000D3EA4" w:rsidRPr="005A4E98" w:rsidRDefault="000D3EA4" w:rsidP="00C81E5D">
      <w:pPr>
        <w:keepNext/>
        <w:keepLines/>
        <w:widowControl/>
        <w:numPr>
          <w:ilvl w:val="0"/>
          <w:numId w:val="14"/>
        </w:numPr>
        <w:tabs>
          <w:tab w:val="center" w:pos="1640"/>
        </w:tabs>
        <w:autoSpaceDE/>
        <w:autoSpaceDN/>
        <w:spacing w:after="160" w:line="249" w:lineRule="auto"/>
        <w:outlineLvl w:val="0"/>
        <w:rPr>
          <w:b/>
          <w:sz w:val="24"/>
          <w:szCs w:val="24"/>
          <w:u w:val="single"/>
          <w:lang w:val="en-GB" w:eastAsia="en-GB"/>
        </w:rPr>
      </w:pPr>
      <w:r w:rsidRPr="005A4E98">
        <w:rPr>
          <w:b/>
          <w:sz w:val="24"/>
          <w:szCs w:val="24"/>
          <w:u w:val="single"/>
          <w:lang w:val="en-GB" w:eastAsia="en-GB"/>
        </w:rPr>
        <w:t xml:space="preserve">Preparing to Recruit </w:t>
      </w:r>
    </w:p>
    <w:p w:rsidR="000D3EA4" w:rsidRPr="005A4E98" w:rsidRDefault="000D3EA4" w:rsidP="00C81E5D">
      <w:pPr>
        <w:keepNext/>
        <w:keepLines/>
        <w:tabs>
          <w:tab w:val="center" w:pos="1640"/>
        </w:tabs>
        <w:spacing w:line="259" w:lineRule="auto"/>
        <w:ind w:left="-15"/>
        <w:outlineLvl w:val="0"/>
        <w:rPr>
          <w:b/>
          <w:sz w:val="24"/>
          <w:szCs w:val="24"/>
          <w:lang w:val="en-GB" w:eastAsia="en-GB"/>
        </w:rPr>
      </w:pPr>
    </w:p>
    <w:p w:rsidR="000D3EA4" w:rsidRPr="005A4E98" w:rsidRDefault="000D3EA4" w:rsidP="00C81E5D">
      <w:pPr>
        <w:keepNext/>
        <w:keepLines/>
        <w:tabs>
          <w:tab w:val="center" w:pos="1640"/>
        </w:tabs>
        <w:spacing w:line="259" w:lineRule="auto"/>
        <w:ind w:left="708" w:hanging="723"/>
        <w:outlineLvl w:val="0"/>
        <w:rPr>
          <w:b/>
          <w:sz w:val="24"/>
          <w:szCs w:val="24"/>
          <w:lang w:val="en-GB" w:eastAsia="en-GB"/>
        </w:rPr>
      </w:pPr>
      <w:r w:rsidRPr="005A4E98">
        <w:rPr>
          <w:sz w:val="24"/>
          <w:szCs w:val="24"/>
          <w:lang w:val="en-GB" w:eastAsia="en-GB"/>
        </w:rPr>
        <w:tab/>
        <w:t>In normal circumstances recruitment will take place when a vacancy or need for a limited period of cover arises.  This occurs for a variety of reasons:</w:t>
      </w:r>
      <w:r w:rsidRPr="005A4E98">
        <w:rPr>
          <w:b/>
          <w:sz w:val="24"/>
          <w:szCs w:val="24"/>
          <w:lang w:val="en-GB" w:eastAsia="en-GB"/>
        </w:rPr>
        <w:t xml:space="preserve"> </w:t>
      </w:r>
    </w:p>
    <w:p w:rsidR="000D3EA4" w:rsidRPr="005A4E98" w:rsidRDefault="000D3EA4" w:rsidP="00C81E5D">
      <w:pPr>
        <w:spacing w:after="4" w:line="249" w:lineRule="auto"/>
        <w:ind w:left="730" w:hanging="730"/>
        <w:rPr>
          <w:sz w:val="24"/>
          <w:szCs w:val="24"/>
          <w:lang w:val="en-GB" w:eastAsia="en-GB"/>
        </w:rPr>
      </w:pPr>
    </w:p>
    <w:p w:rsidR="000D3EA4" w:rsidRPr="005A4E98" w:rsidRDefault="000D3EA4" w:rsidP="00C81E5D">
      <w:pPr>
        <w:widowControl/>
        <w:numPr>
          <w:ilvl w:val="0"/>
          <w:numId w:val="15"/>
        </w:numPr>
        <w:autoSpaceDE/>
        <w:autoSpaceDN/>
        <w:spacing w:before="120" w:after="100" w:afterAutospacing="1"/>
        <w:ind w:right="2"/>
        <w:rPr>
          <w:sz w:val="24"/>
          <w:szCs w:val="24"/>
          <w:lang w:val="en-GB" w:eastAsia="en-GB"/>
        </w:rPr>
      </w:pPr>
      <w:r w:rsidRPr="005A4E98">
        <w:rPr>
          <w:sz w:val="24"/>
          <w:szCs w:val="24"/>
          <w:lang w:val="en-GB" w:eastAsia="en-GB"/>
        </w:rPr>
        <w:t xml:space="preserve">An employee leaves an existing post </w:t>
      </w:r>
    </w:p>
    <w:p w:rsidR="000D3EA4" w:rsidRPr="005A4E98" w:rsidRDefault="000D3EA4" w:rsidP="00C81E5D">
      <w:pPr>
        <w:widowControl/>
        <w:numPr>
          <w:ilvl w:val="0"/>
          <w:numId w:val="15"/>
        </w:numPr>
        <w:autoSpaceDE/>
        <w:autoSpaceDN/>
        <w:spacing w:before="120" w:after="100" w:afterAutospacing="1"/>
        <w:ind w:left="1134"/>
        <w:rPr>
          <w:sz w:val="24"/>
          <w:szCs w:val="24"/>
          <w:lang w:val="en-GB" w:eastAsia="en-GB"/>
        </w:rPr>
      </w:pPr>
      <w:r w:rsidRPr="005A4E98">
        <w:rPr>
          <w:sz w:val="24"/>
          <w:szCs w:val="24"/>
          <w:lang w:val="en-GB" w:eastAsia="en-GB"/>
        </w:rPr>
        <w:t xml:space="preserve">An employee requests to work more flexibly or reduce their hours </w:t>
      </w:r>
    </w:p>
    <w:p w:rsidR="000D3EA4" w:rsidRPr="005A4E98" w:rsidRDefault="000D3EA4" w:rsidP="00C81E5D">
      <w:pPr>
        <w:widowControl/>
        <w:numPr>
          <w:ilvl w:val="0"/>
          <w:numId w:val="15"/>
        </w:numPr>
        <w:autoSpaceDE/>
        <w:autoSpaceDN/>
        <w:spacing w:before="120" w:after="100" w:afterAutospacing="1"/>
        <w:ind w:left="1134"/>
        <w:rPr>
          <w:sz w:val="24"/>
          <w:szCs w:val="24"/>
          <w:lang w:val="en-GB" w:eastAsia="en-GB"/>
        </w:rPr>
      </w:pPr>
      <w:r w:rsidRPr="005A4E98">
        <w:rPr>
          <w:sz w:val="24"/>
          <w:szCs w:val="24"/>
          <w:lang w:val="en-GB" w:eastAsia="en-GB"/>
        </w:rPr>
        <w:t xml:space="preserve">An employee is sick for a long period </w:t>
      </w:r>
    </w:p>
    <w:p w:rsidR="000D3EA4" w:rsidRPr="005A4E98" w:rsidRDefault="000D3EA4" w:rsidP="00C81E5D">
      <w:pPr>
        <w:widowControl/>
        <w:numPr>
          <w:ilvl w:val="0"/>
          <w:numId w:val="15"/>
        </w:numPr>
        <w:autoSpaceDE/>
        <w:autoSpaceDN/>
        <w:spacing w:before="120" w:after="100" w:afterAutospacing="1"/>
        <w:ind w:left="1134"/>
        <w:rPr>
          <w:sz w:val="24"/>
          <w:szCs w:val="24"/>
          <w:lang w:val="en-GB" w:eastAsia="en-GB"/>
        </w:rPr>
      </w:pPr>
      <w:r w:rsidRPr="005A4E98">
        <w:rPr>
          <w:sz w:val="24"/>
          <w:szCs w:val="24"/>
          <w:lang w:val="en-GB" w:eastAsia="en-GB"/>
        </w:rPr>
        <w:t xml:space="preserve">An employee takes maternity leave </w:t>
      </w:r>
    </w:p>
    <w:p w:rsidR="000D3EA4" w:rsidRPr="005A4E98" w:rsidRDefault="000D3EA4" w:rsidP="00C81E5D">
      <w:pPr>
        <w:widowControl/>
        <w:numPr>
          <w:ilvl w:val="0"/>
          <w:numId w:val="15"/>
        </w:numPr>
        <w:autoSpaceDE/>
        <w:autoSpaceDN/>
        <w:spacing w:before="120" w:after="100" w:afterAutospacing="1"/>
        <w:ind w:left="1134"/>
        <w:rPr>
          <w:sz w:val="24"/>
          <w:szCs w:val="24"/>
          <w:lang w:val="en-GB" w:eastAsia="en-GB"/>
        </w:rPr>
      </w:pPr>
      <w:r w:rsidRPr="005A4E98">
        <w:rPr>
          <w:sz w:val="24"/>
          <w:szCs w:val="24"/>
          <w:lang w:val="en-GB" w:eastAsia="en-GB"/>
        </w:rPr>
        <w:t xml:space="preserve">A new post is created </w:t>
      </w:r>
    </w:p>
    <w:p w:rsidR="000D3EA4" w:rsidRPr="005A4E98" w:rsidRDefault="000D3EA4" w:rsidP="00C81E5D">
      <w:pPr>
        <w:widowControl/>
        <w:numPr>
          <w:ilvl w:val="0"/>
          <w:numId w:val="15"/>
        </w:numPr>
        <w:autoSpaceDE/>
        <w:autoSpaceDN/>
        <w:spacing w:before="120" w:after="100" w:afterAutospacing="1"/>
        <w:ind w:left="1134"/>
        <w:rPr>
          <w:sz w:val="24"/>
          <w:szCs w:val="24"/>
          <w:lang w:val="en-GB" w:eastAsia="en-GB"/>
        </w:rPr>
      </w:pPr>
      <w:r w:rsidRPr="005A4E98">
        <w:rPr>
          <w:sz w:val="24"/>
          <w:szCs w:val="24"/>
          <w:lang w:val="en-GB" w:eastAsia="en-GB"/>
        </w:rPr>
        <w:t>Specific project work/fixed term funding</w:t>
      </w:r>
    </w:p>
    <w:p w:rsidR="000D3EA4" w:rsidRPr="005A4E98" w:rsidRDefault="000D3EA4" w:rsidP="00C81E5D">
      <w:pPr>
        <w:spacing w:after="4" w:line="249" w:lineRule="auto"/>
        <w:ind w:left="1133" w:right="2"/>
        <w:rPr>
          <w:color w:val="548DD4" w:themeColor="text2" w:themeTint="99"/>
          <w:sz w:val="24"/>
          <w:szCs w:val="24"/>
          <w:lang w:val="en-GB" w:eastAsia="en-GB"/>
        </w:rPr>
      </w:pPr>
    </w:p>
    <w:p w:rsidR="000D3EA4" w:rsidRPr="005A4E98" w:rsidRDefault="000D3EA4" w:rsidP="00C81E5D">
      <w:pPr>
        <w:spacing w:before="3" w:line="240" w:lineRule="exact"/>
        <w:ind w:firstLine="567"/>
        <w:rPr>
          <w:sz w:val="24"/>
          <w:szCs w:val="24"/>
        </w:rPr>
      </w:pPr>
      <w:r w:rsidRPr="005A4E98">
        <w:rPr>
          <w:sz w:val="24"/>
          <w:szCs w:val="24"/>
        </w:rPr>
        <w:t>On identifying a vacancy, recruiting managers should consider the following:</w:t>
      </w:r>
    </w:p>
    <w:p w:rsidR="000D3EA4" w:rsidRPr="005A4E98" w:rsidRDefault="000D3EA4" w:rsidP="00C81E5D">
      <w:pPr>
        <w:spacing w:before="3" w:line="240" w:lineRule="exact"/>
        <w:rPr>
          <w:sz w:val="24"/>
          <w:szCs w:val="24"/>
        </w:rPr>
      </w:pPr>
    </w:p>
    <w:p w:rsidR="000D3EA4" w:rsidRPr="005A4E98" w:rsidRDefault="000D3EA4" w:rsidP="00C81E5D">
      <w:pPr>
        <w:widowControl/>
        <w:numPr>
          <w:ilvl w:val="0"/>
          <w:numId w:val="13"/>
        </w:numPr>
        <w:autoSpaceDE/>
        <w:autoSpaceDN/>
        <w:spacing w:before="120"/>
        <w:ind w:left="1418" w:hanging="284"/>
        <w:rPr>
          <w:sz w:val="24"/>
          <w:szCs w:val="24"/>
        </w:rPr>
      </w:pPr>
      <w:r w:rsidRPr="005A4E98">
        <w:rPr>
          <w:sz w:val="24"/>
          <w:szCs w:val="24"/>
        </w:rPr>
        <w:t>Whether the vacant post is still necessary.</w:t>
      </w:r>
    </w:p>
    <w:p w:rsidR="000D3EA4" w:rsidRPr="005A4E98" w:rsidRDefault="000D3EA4" w:rsidP="00C81E5D">
      <w:pPr>
        <w:widowControl/>
        <w:numPr>
          <w:ilvl w:val="0"/>
          <w:numId w:val="13"/>
        </w:numPr>
        <w:autoSpaceDE/>
        <w:autoSpaceDN/>
        <w:spacing w:before="120"/>
        <w:ind w:left="1418" w:hanging="284"/>
        <w:rPr>
          <w:sz w:val="24"/>
          <w:szCs w:val="24"/>
        </w:rPr>
      </w:pPr>
      <w:r w:rsidRPr="005A4E98">
        <w:rPr>
          <w:sz w:val="24"/>
          <w:szCs w:val="24"/>
        </w:rPr>
        <w:t>How the post will be funded.</w:t>
      </w:r>
    </w:p>
    <w:p w:rsidR="000D3EA4" w:rsidRPr="005A4E98" w:rsidRDefault="000D3EA4" w:rsidP="00C81E5D">
      <w:pPr>
        <w:widowControl/>
        <w:numPr>
          <w:ilvl w:val="0"/>
          <w:numId w:val="13"/>
        </w:numPr>
        <w:autoSpaceDE/>
        <w:autoSpaceDN/>
        <w:spacing w:before="120"/>
        <w:ind w:left="1418" w:hanging="284"/>
        <w:rPr>
          <w:sz w:val="24"/>
          <w:szCs w:val="24"/>
        </w:rPr>
      </w:pPr>
      <w:r w:rsidRPr="005A4E98">
        <w:rPr>
          <w:sz w:val="24"/>
          <w:szCs w:val="24"/>
        </w:rPr>
        <w:t>Whether the post is established or outside of the agreed budget or structure.</w:t>
      </w:r>
    </w:p>
    <w:p w:rsidR="000D3EA4" w:rsidRPr="005A4E98" w:rsidRDefault="000D3EA4" w:rsidP="00C81E5D">
      <w:pPr>
        <w:widowControl/>
        <w:numPr>
          <w:ilvl w:val="0"/>
          <w:numId w:val="13"/>
        </w:numPr>
        <w:autoSpaceDE/>
        <w:autoSpaceDN/>
        <w:spacing w:before="120"/>
        <w:ind w:left="1418" w:hanging="284"/>
        <w:rPr>
          <w:sz w:val="24"/>
          <w:szCs w:val="24"/>
        </w:rPr>
      </w:pPr>
      <w:r w:rsidRPr="005A4E98">
        <w:rPr>
          <w:sz w:val="24"/>
          <w:szCs w:val="24"/>
        </w:rPr>
        <w:t>Whether the Job Description for the post needs updating</w:t>
      </w:r>
    </w:p>
    <w:p w:rsidR="000D3EA4" w:rsidRPr="005A4E98" w:rsidRDefault="000D3EA4" w:rsidP="00C81E5D">
      <w:pPr>
        <w:widowControl/>
        <w:numPr>
          <w:ilvl w:val="0"/>
          <w:numId w:val="13"/>
        </w:numPr>
        <w:autoSpaceDE/>
        <w:autoSpaceDN/>
        <w:spacing w:before="120"/>
        <w:ind w:left="1418" w:hanging="284"/>
        <w:rPr>
          <w:sz w:val="24"/>
          <w:szCs w:val="24"/>
        </w:rPr>
      </w:pPr>
      <w:r w:rsidRPr="005A4E98">
        <w:rPr>
          <w:sz w:val="24"/>
          <w:szCs w:val="24"/>
        </w:rPr>
        <w:t>Whether the post is appropriate for job share or flexible working.</w:t>
      </w:r>
    </w:p>
    <w:p w:rsidR="000D3EA4" w:rsidRPr="005A4E98" w:rsidRDefault="000D3EA4" w:rsidP="00C81E5D">
      <w:pPr>
        <w:widowControl/>
        <w:numPr>
          <w:ilvl w:val="0"/>
          <w:numId w:val="13"/>
        </w:numPr>
        <w:autoSpaceDE/>
        <w:autoSpaceDN/>
        <w:spacing w:before="120"/>
        <w:ind w:left="1418" w:hanging="284"/>
        <w:rPr>
          <w:sz w:val="24"/>
          <w:szCs w:val="24"/>
        </w:rPr>
      </w:pPr>
      <w:r w:rsidRPr="005A4E98">
        <w:rPr>
          <w:sz w:val="24"/>
          <w:szCs w:val="24"/>
        </w:rPr>
        <w:t xml:space="preserve">Whether the post could provide an opportunity for a </w:t>
      </w:r>
      <w:proofErr w:type="spellStart"/>
      <w:r w:rsidRPr="005A4E98">
        <w:rPr>
          <w:sz w:val="24"/>
          <w:szCs w:val="24"/>
        </w:rPr>
        <w:t>secondment</w:t>
      </w:r>
      <w:proofErr w:type="spellEnd"/>
      <w:r w:rsidRPr="005A4E98">
        <w:rPr>
          <w:sz w:val="24"/>
          <w:szCs w:val="24"/>
        </w:rPr>
        <w:t>.</w:t>
      </w:r>
    </w:p>
    <w:p w:rsidR="000D3EA4" w:rsidRPr="005A4E98" w:rsidRDefault="000D3EA4" w:rsidP="00C81E5D">
      <w:pPr>
        <w:widowControl/>
        <w:numPr>
          <w:ilvl w:val="0"/>
          <w:numId w:val="13"/>
        </w:numPr>
        <w:autoSpaceDE/>
        <w:autoSpaceDN/>
        <w:spacing w:before="120"/>
        <w:ind w:left="1418" w:hanging="284"/>
        <w:rPr>
          <w:sz w:val="24"/>
          <w:szCs w:val="24"/>
        </w:rPr>
      </w:pPr>
      <w:r w:rsidRPr="005A4E98">
        <w:rPr>
          <w:sz w:val="24"/>
          <w:szCs w:val="24"/>
        </w:rPr>
        <w:t>Whether the post needs to be filled on a temporary basis due to the needs of the school.</w:t>
      </w:r>
    </w:p>
    <w:p w:rsidR="000D3EA4" w:rsidRPr="005A4E98" w:rsidRDefault="000D3EA4" w:rsidP="00C81E5D">
      <w:pPr>
        <w:rPr>
          <w:sz w:val="24"/>
          <w:szCs w:val="24"/>
        </w:rPr>
      </w:pPr>
    </w:p>
    <w:p w:rsidR="000D3EA4" w:rsidRPr="005A4E98" w:rsidRDefault="000D3EA4" w:rsidP="00C81E5D">
      <w:pPr>
        <w:spacing w:after="4" w:line="249" w:lineRule="auto"/>
        <w:ind w:right="2"/>
        <w:contextualSpacing/>
        <w:rPr>
          <w:sz w:val="24"/>
          <w:szCs w:val="24"/>
          <w:lang w:val="en-GB" w:eastAsia="en-GB"/>
        </w:rPr>
      </w:pPr>
      <w:r w:rsidRPr="005A4E98">
        <w:rPr>
          <w:sz w:val="24"/>
          <w:szCs w:val="24"/>
          <w:lang w:val="en-GB" w:eastAsia="en-GB"/>
        </w:rPr>
        <w:t xml:space="preserve">If it is decided that changes need to be made to a role, a new Job Description (JD) and Personnel Specification (PS) outlining the tasks and responsibilities of the job, should be created and submitted to HR for job evaluation. This applies to non-teaching posts only and must be done before advertising/recruitment can start. </w:t>
      </w:r>
    </w:p>
    <w:p w:rsidR="000D3EA4" w:rsidRPr="005A4E98" w:rsidRDefault="000D3EA4" w:rsidP="00C81E5D">
      <w:pPr>
        <w:spacing w:after="4" w:line="249" w:lineRule="auto"/>
        <w:ind w:right="2"/>
        <w:contextualSpacing/>
        <w:rPr>
          <w:sz w:val="24"/>
          <w:szCs w:val="24"/>
          <w:lang w:val="en-GB" w:eastAsia="en-GB"/>
        </w:rPr>
      </w:pPr>
    </w:p>
    <w:p w:rsidR="000D3EA4" w:rsidRDefault="000D3EA4" w:rsidP="00C81E5D">
      <w:pPr>
        <w:spacing w:after="4" w:line="249" w:lineRule="auto"/>
        <w:ind w:right="2"/>
        <w:contextualSpacing/>
        <w:rPr>
          <w:sz w:val="24"/>
          <w:szCs w:val="24"/>
          <w:lang w:val="en-GB" w:eastAsia="en-GB"/>
        </w:rPr>
      </w:pPr>
      <w:r w:rsidRPr="005A4E98">
        <w:rPr>
          <w:sz w:val="24"/>
          <w:szCs w:val="24"/>
          <w:lang w:val="en-GB" w:eastAsia="en-GB"/>
        </w:rPr>
        <w:t xml:space="preserve">For Teaching posts please refer to the </w:t>
      </w:r>
      <w:hyperlink r:id="rId7" w:history="1">
        <w:r w:rsidRPr="005A4E98">
          <w:rPr>
            <w:rStyle w:val="Hyperlink"/>
            <w:sz w:val="24"/>
            <w:szCs w:val="24"/>
            <w:lang w:val="en-GB" w:eastAsia="en-GB"/>
          </w:rPr>
          <w:t>School Teachers Pay and Conditions Document</w:t>
        </w:r>
      </w:hyperlink>
      <w:r w:rsidRPr="005A4E98">
        <w:rPr>
          <w:sz w:val="24"/>
          <w:szCs w:val="24"/>
          <w:lang w:val="en-GB" w:eastAsia="en-GB"/>
        </w:rPr>
        <w:t>.</w:t>
      </w:r>
    </w:p>
    <w:p w:rsidR="000D3EA4" w:rsidRPr="005A4E98" w:rsidRDefault="000D3EA4" w:rsidP="00C81E5D">
      <w:pPr>
        <w:spacing w:after="4" w:line="249" w:lineRule="auto"/>
        <w:ind w:right="2"/>
        <w:contextualSpacing/>
        <w:rPr>
          <w:sz w:val="24"/>
          <w:szCs w:val="24"/>
          <w:lang w:val="en-GB" w:eastAsia="en-GB"/>
        </w:rPr>
      </w:pPr>
    </w:p>
    <w:p w:rsidR="000D3EA4" w:rsidRPr="005A4E98" w:rsidRDefault="000D3EA4" w:rsidP="00C81E5D">
      <w:pPr>
        <w:spacing w:after="4" w:line="249" w:lineRule="auto"/>
        <w:ind w:right="2"/>
        <w:contextualSpacing/>
        <w:rPr>
          <w:sz w:val="24"/>
          <w:szCs w:val="24"/>
          <w:lang w:val="en-GB" w:eastAsia="en-GB"/>
        </w:rPr>
      </w:pPr>
    </w:p>
    <w:p w:rsidR="000D3EA4" w:rsidRPr="005A4E98" w:rsidRDefault="000D3EA4" w:rsidP="00C81E5D">
      <w:pPr>
        <w:spacing w:before="3" w:line="240" w:lineRule="exact"/>
        <w:rPr>
          <w:sz w:val="24"/>
          <w:szCs w:val="24"/>
          <w:lang w:val="en-GB"/>
        </w:rPr>
      </w:pPr>
    </w:p>
    <w:p w:rsidR="000D3EA4" w:rsidRPr="003C0B7C" w:rsidRDefault="000D3EA4" w:rsidP="00C81E5D">
      <w:pPr>
        <w:pStyle w:val="ListParagraph"/>
        <w:widowControl/>
        <w:numPr>
          <w:ilvl w:val="0"/>
          <w:numId w:val="14"/>
        </w:numPr>
        <w:autoSpaceDE/>
        <w:autoSpaceDN/>
        <w:spacing w:before="3" w:line="240" w:lineRule="exact"/>
        <w:contextualSpacing/>
        <w:rPr>
          <w:sz w:val="24"/>
          <w:szCs w:val="24"/>
          <w:lang w:val="en-GB"/>
        </w:rPr>
      </w:pPr>
      <w:r w:rsidRPr="003C0B7C">
        <w:rPr>
          <w:b/>
          <w:sz w:val="24"/>
          <w:szCs w:val="24"/>
          <w:u w:val="single"/>
          <w:lang w:val="en-GB"/>
        </w:rPr>
        <w:t xml:space="preserve">Creating a Job Description </w:t>
      </w:r>
    </w:p>
    <w:p w:rsidR="000D3EA4" w:rsidRPr="005A4E98" w:rsidRDefault="000D3EA4" w:rsidP="00C81E5D">
      <w:pPr>
        <w:pStyle w:val="ListParagraph"/>
        <w:spacing w:before="3" w:line="240" w:lineRule="exact"/>
        <w:ind w:left="345"/>
        <w:rPr>
          <w:sz w:val="24"/>
          <w:szCs w:val="24"/>
          <w:lang w:val="en-GB"/>
        </w:rPr>
      </w:pPr>
      <w:r>
        <w:rPr>
          <w:sz w:val="24"/>
          <w:szCs w:val="24"/>
          <w:lang w:val="en-GB"/>
        </w:rPr>
        <w:t xml:space="preserve">                                                                                                                      </w:t>
      </w:r>
    </w:p>
    <w:p w:rsidR="000D3EA4" w:rsidRPr="005A4E98" w:rsidRDefault="000D3EA4" w:rsidP="00C81E5D">
      <w:pPr>
        <w:spacing w:line="259" w:lineRule="auto"/>
        <w:rPr>
          <w:noProof/>
          <w:sz w:val="24"/>
          <w:szCs w:val="24"/>
          <w:lang w:val="en-GB" w:eastAsia="en-GB"/>
        </w:rPr>
      </w:pPr>
      <w:r w:rsidRPr="005A4E98">
        <w:rPr>
          <w:noProof/>
          <w:sz w:val="24"/>
          <w:szCs w:val="24"/>
          <w:lang w:val="en-GB" w:eastAsia="en-GB"/>
        </w:rPr>
        <w:t>Before recruiting for a new or existing position it is important to invest time in gathering information about the nature of the job.  This means considering not only the role and responsibilities but also the job’s overall purpose, the outputs required from the post holder and how it fits into the overall structure of the school.  The job description must also make reference to the responsibility for safeguarding the welfare of children and young people.</w:t>
      </w:r>
    </w:p>
    <w:p w:rsidR="000D3EA4" w:rsidRPr="005A4E98" w:rsidRDefault="000D3EA4" w:rsidP="00C81E5D">
      <w:pPr>
        <w:spacing w:line="259" w:lineRule="auto"/>
        <w:rPr>
          <w:noProof/>
          <w:sz w:val="24"/>
          <w:szCs w:val="24"/>
          <w:lang w:val="en-GB" w:eastAsia="en-GB"/>
        </w:rPr>
      </w:pPr>
    </w:p>
    <w:p w:rsidR="000D3EA4" w:rsidRPr="005A4E98" w:rsidRDefault="000D3EA4" w:rsidP="00C81E5D">
      <w:pPr>
        <w:spacing w:before="3" w:line="240" w:lineRule="exact"/>
        <w:rPr>
          <w:sz w:val="24"/>
          <w:szCs w:val="24"/>
          <w:lang w:val="en-GB"/>
        </w:rPr>
      </w:pPr>
      <w:r w:rsidRPr="005A4E98">
        <w:rPr>
          <w:sz w:val="24"/>
          <w:szCs w:val="24"/>
          <w:lang w:val="en-GB"/>
        </w:rPr>
        <w:t xml:space="preserve">The requirements listed in the Job Description and Personnel Specification must be clear, fully justifiable and associated to the role. These measures will help to increase the pool of potential applicants and reduce the risk of discrimination occurring. </w:t>
      </w:r>
    </w:p>
    <w:p w:rsidR="000D3EA4" w:rsidRPr="005A4E98" w:rsidRDefault="000D3EA4" w:rsidP="00C81E5D">
      <w:pPr>
        <w:spacing w:before="3" w:line="240" w:lineRule="exact"/>
        <w:ind w:left="567"/>
        <w:rPr>
          <w:sz w:val="24"/>
          <w:szCs w:val="24"/>
          <w:lang w:val="en-GB"/>
        </w:rPr>
      </w:pPr>
    </w:p>
    <w:p w:rsidR="000D3EA4" w:rsidRPr="005A4E98" w:rsidRDefault="000D3EA4" w:rsidP="00C81E5D">
      <w:pPr>
        <w:spacing w:before="3" w:line="240" w:lineRule="exact"/>
        <w:rPr>
          <w:sz w:val="24"/>
          <w:szCs w:val="24"/>
          <w:lang w:val="en-GB"/>
        </w:rPr>
      </w:pPr>
      <w:r w:rsidRPr="005A4E98">
        <w:rPr>
          <w:sz w:val="24"/>
          <w:szCs w:val="24"/>
          <w:lang w:val="en-GB"/>
        </w:rPr>
        <w:lastRenderedPageBreak/>
        <w:t xml:space="preserve">Written effectively it helps: </w:t>
      </w:r>
    </w:p>
    <w:p w:rsidR="000D3EA4" w:rsidRPr="005A4E98" w:rsidRDefault="000D3EA4" w:rsidP="00C81E5D">
      <w:pPr>
        <w:spacing w:before="3" w:line="240" w:lineRule="exact"/>
        <w:rPr>
          <w:sz w:val="24"/>
          <w:szCs w:val="24"/>
          <w:lang w:val="en-GB"/>
        </w:rPr>
      </w:pPr>
    </w:p>
    <w:p w:rsidR="000D3EA4" w:rsidRPr="005A4E98" w:rsidRDefault="000D3EA4" w:rsidP="00C81E5D">
      <w:pPr>
        <w:pStyle w:val="ListParagraph"/>
        <w:widowControl/>
        <w:numPr>
          <w:ilvl w:val="0"/>
          <w:numId w:val="16"/>
        </w:numPr>
        <w:autoSpaceDE/>
        <w:autoSpaceDN/>
        <w:spacing w:before="3" w:line="240" w:lineRule="exact"/>
        <w:ind w:left="1418" w:hanging="284"/>
        <w:contextualSpacing/>
        <w:rPr>
          <w:sz w:val="24"/>
          <w:szCs w:val="24"/>
          <w:lang w:val="en-GB"/>
        </w:rPr>
      </w:pPr>
      <w:r w:rsidRPr="005A4E98">
        <w:rPr>
          <w:sz w:val="24"/>
          <w:szCs w:val="24"/>
          <w:lang w:val="en-GB"/>
        </w:rPr>
        <w:t xml:space="preserve">Ensure that you attract the right candidates for the role. </w:t>
      </w:r>
    </w:p>
    <w:p w:rsidR="000D3EA4" w:rsidRPr="005A4E98" w:rsidRDefault="000D3EA4" w:rsidP="00C81E5D">
      <w:pPr>
        <w:pStyle w:val="ListParagraph"/>
        <w:spacing w:before="3" w:line="240" w:lineRule="exact"/>
        <w:ind w:left="2988"/>
        <w:rPr>
          <w:sz w:val="24"/>
          <w:szCs w:val="24"/>
          <w:lang w:val="en-GB"/>
        </w:rPr>
      </w:pPr>
    </w:p>
    <w:p w:rsidR="000D3EA4" w:rsidRPr="005A4E98" w:rsidRDefault="000D3EA4" w:rsidP="00C81E5D">
      <w:pPr>
        <w:pStyle w:val="ListParagraph"/>
        <w:widowControl/>
        <w:numPr>
          <w:ilvl w:val="0"/>
          <w:numId w:val="16"/>
        </w:numPr>
        <w:autoSpaceDE/>
        <w:autoSpaceDN/>
        <w:spacing w:before="3" w:line="240" w:lineRule="exact"/>
        <w:ind w:left="1418" w:hanging="284"/>
        <w:contextualSpacing/>
        <w:rPr>
          <w:sz w:val="24"/>
          <w:szCs w:val="24"/>
          <w:lang w:val="en-GB"/>
        </w:rPr>
      </w:pPr>
      <w:r w:rsidRPr="005A4E98">
        <w:rPr>
          <w:sz w:val="24"/>
          <w:szCs w:val="24"/>
          <w:lang w:val="en-GB"/>
        </w:rPr>
        <w:t xml:space="preserve">Evaluate applications quickly and accurately during the shortlisting process. </w:t>
      </w:r>
    </w:p>
    <w:p w:rsidR="000D3EA4" w:rsidRPr="005A4E98" w:rsidRDefault="000D3EA4" w:rsidP="00C81E5D">
      <w:pPr>
        <w:pStyle w:val="ListParagraph"/>
        <w:spacing w:before="3" w:line="240" w:lineRule="exact"/>
        <w:ind w:left="2988"/>
        <w:rPr>
          <w:sz w:val="24"/>
          <w:szCs w:val="24"/>
          <w:lang w:val="en-GB"/>
        </w:rPr>
      </w:pPr>
    </w:p>
    <w:p w:rsidR="000D3EA4" w:rsidRPr="005A4E98" w:rsidRDefault="000D3EA4" w:rsidP="00C81E5D">
      <w:pPr>
        <w:pStyle w:val="ListParagraph"/>
        <w:widowControl/>
        <w:numPr>
          <w:ilvl w:val="0"/>
          <w:numId w:val="16"/>
        </w:numPr>
        <w:autoSpaceDE/>
        <w:autoSpaceDN/>
        <w:spacing w:before="3" w:line="240" w:lineRule="exact"/>
        <w:ind w:left="1418" w:hanging="284"/>
        <w:contextualSpacing/>
        <w:rPr>
          <w:sz w:val="24"/>
          <w:szCs w:val="24"/>
          <w:lang w:val="en-GB"/>
        </w:rPr>
      </w:pPr>
      <w:r w:rsidRPr="005A4E98">
        <w:rPr>
          <w:sz w:val="24"/>
          <w:szCs w:val="24"/>
          <w:lang w:val="en-GB"/>
        </w:rPr>
        <w:t xml:space="preserve">Provide a basis for writing the advert and interview questions. </w:t>
      </w:r>
    </w:p>
    <w:p w:rsidR="000D3EA4" w:rsidRPr="005A4E98" w:rsidRDefault="000D3EA4" w:rsidP="00C81E5D">
      <w:pPr>
        <w:pStyle w:val="ListParagraph"/>
        <w:rPr>
          <w:sz w:val="24"/>
          <w:szCs w:val="24"/>
          <w:lang w:val="en-GB"/>
        </w:rPr>
      </w:pPr>
    </w:p>
    <w:p w:rsidR="000D3EA4" w:rsidRDefault="000D3EA4" w:rsidP="00C81E5D">
      <w:pPr>
        <w:spacing w:line="259" w:lineRule="auto"/>
        <w:rPr>
          <w:b/>
          <w:noProof/>
          <w:sz w:val="24"/>
          <w:szCs w:val="24"/>
          <w:lang w:val="en-GB" w:eastAsia="en-GB"/>
        </w:rPr>
      </w:pPr>
      <w:bookmarkStart w:id="1" w:name="_Hlk32494065"/>
      <w:r w:rsidRPr="005A4E98">
        <w:rPr>
          <w:b/>
          <w:noProof/>
          <w:sz w:val="24"/>
          <w:szCs w:val="24"/>
          <w:lang w:val="en-GB" w:eastAsia="en-GB"/>
        </w:rPr>
        <w:t>Please contact your HR provider for a Job Description template.</w:t>
      </w:r>
    </w:p>
    <w:p w:rsidR="00E80520" w:rsidRPr="005A4E98" w:rsidRDefault="00E80520" w:rsidP="00C81E5D">
      <w:pPr>
        <w:spacing w:line="259" w:lineRule="auto"/>
        <w:rPr>
          <w:b/>
          <w:noProof/>
          <w:sz w:val="24"/>
          <w:szCs w:val="24"/>
          <w:lang w:val="en-GB" w:eastAsia="en-GB"/>
        </w:rPr>
      </w:pPr>
    </w:p>
    <w:p w:rsidR="000D3EA4" w:rsidRPr="005A4E98" w:rsidRDefault="000D3EA4" w:rsidP="00C81E5D">
      <w:pPr>
        <w:spacing w:line="259" w:lineRule="auto"/>
        <w:rPr>
          <w:b/>
          <w:noProof/>
          <w:sz w:val="24"/>
          <w:szCs w:val="24"/>
          <w:lang w:val="en-GB" w:eastAsia="en-GB"/>
        </w:rPr>
      </w:pPr>
    </w:p>
    <w:bookmarkEnd w:id="1"/>
    <w:p w:rsidR="000D3EA4" w:rsidRPr="005A4E98" w:rsidRDefault="000D3EA4" w:rsidP="00C81E5D">
      <w:pPr>
        <w:pStyle w:val="ListParagraph"/>
        <w:widowControl/>
        <w:numPr>
          <w:ilvl w:val="0"/>
          <w:numId w:val="14"/>
        </w:numPr>
        <w:autoSpaceDE/>
        <w:autoSpaceDN/>
        <w:spacing w:after="4" w:line="249" w:lineRule="auto"/>
        <w:ind w:right="2"/>
        <w:contextualSpacing/>
        <w:rPr>
          <w:b/>
          <w:sz w:val="24"/>
          <w:szCs w:val="24"/>
          <w:u w:val="single"/>
          <w:lang w:val="en-GB" w:eastAsia="en-GB"/>
        </w:rPr>
      </w:pPr>
      <w:r w:rsidRPr="005A4E98">
        <w:rPr>
          <w:b/>
          <w:sz w:val="24"/>
          <w:szCs w:val="24"/>
          <w:u w:val="single"/>
          <w:lang w:val="en-GB" w:eastAsia="en-GB"/>
        </w:rPr>
        <w:t>Creating a Personnel Specification</w:t>
      </w:r>
    </w:p>
    <w:p w:rsidR="000D3EA4" w:rsidRPr="005A4E98" w:rsidRDefault="000D3EA4" w:rsidP="00C81E5D">
      <w:pPr>
        <w:spacing w:after="4" w:line="249" w:lineRule="auto"/>
        <w:ind w:left="345" w:right="2" w:firstLine="222"/>
        <w:contextualSpacing/>
        <w:rPr>
          <w:color w:val="548DD4" w:themeColor="text2" w:themeTint="99"/>
          <w:sz w:val="24"/>
          <w:szCs w:val="24"/>
          <w:lang w:val="en-GB" w:eastAsia="en-GB"/>
        </w:rPr>
      </w:pPr>
    </w:p>
    <w:p w:rsidR="000D3EA4" w:rsidRPr="005A4E98" w:rsidRDefault="000D3EA4" w:rsidP="00C81E5D">
      <w:pPr>
        <w:spacing w:after="4" w:line="249" w:lineRule="auto"/>
        <w:ind w:right="2"/>
        <w:rPr>
          <w:sz w:val="24"/>
          <w:szCs w:val="24"/>
          <w:lang w:val="en-GB" w:eastAsia="en-GB"/>
        </w:rPr>
      </w:pPr>
      <w:r w:rsidRPr="005A4E98">
        <w:rPr>
          <w:sz w:val="24"/>
          <w:szCs w:val="24"/>
          <w:lang w:val="en-GB" w:eastAsia="en-GB"/>
        </w:rPr>
        <w:t>The Personnel Specification should describe what is required to perform the job in terms of qualifications, experience, skills, knowledge, personal characteristics, and attributes.  The qualities must be objective, and care should be exercised not to specify unnecessary qualifications or attributes as these may indirectly discriminate against certain groups of people. For example, members of one gender, people with disabilities, or certain age groups.  Consideration should be given to how the qualities will b</w:t>
      </w:r>
      <w:r w:rsidR="007E21E3">
        <w:rPr>
          <w:sz w:val="24"/>
          <w:szCs w:val="24"/>
          <w:lang w:val="en-GB" w:eastAsia="en-GB"/>
        </w:rPr>
        <w:t>e measured at selection stage.  The DBS will provide details that an enhanced DBS clearance is required.</w:t>
      </w:r>
    </w:p>
    <w:p w:rsidR="000D3EA4" w:rsidRPr="005A4E98" w:rsidRDefault="000D3EA4" w:rsidP="00C81E5D">
      <w:pPr>
        <w:spacing w:after="4" w:line="249" w:lineRule="auto"/>
        <w:ind w:right="2" w:firstLine="222"/>
        <w:contextualSpacing/>
        <w:rPr>
          <w:sz w:val="24"/>
          <w:szCs w:val="24"/>
          <w:lang w:val="en-GB" w:eastAsia="en-GB"/>
        </w:rPr>
      </w:pPr>
    </w:p>
    <w:p w:rsidR="000D3EA4" w:rsidRDefault="000D3EA4" w:rsidP="00C81E5D">
      <w:pPr>
        <w:spacing w:line="259" w:lineRule="auto"/>
        <w:rPr>
          <w:b/>
          <w:noProof/>
          <w:sz w:val="24"/>
          <w:szCs w:val="24"/>
          <w:lang w:val="en-GB" w:eastAsia="en-GB"/>
        </w:rPr>
      </w:pPr>
      <w:r w:rsidRPr="005A4E98">
        <w:rPr>
          <w:b/>
          <w:noProof/>
          <w:sz w:val="24"/>
          <w:szCs w:val="24"/>
          <w:lang w:val="en-GB" w:eastAsia="en-GB"/>
        </w:rPr>
        <w:t>Please contact your HR provider for a Personnel Specification template.</w:t>
      </w:r>
    </w:p>
    <w:p w:rsidR="00E80520" w:rsidRPr="005A4E98" w:rsidRDefault="00E80520" w:rsidP="00C81E5D">
      <w:pPr>
        <w:spacing w:line="259" w:lineRule="auto"/>
        <w:rPr>
          <w:b/>
          <w:noProof/>
          <w:sz w:val="24"/>
          <w:szCs w:val="24"/>
          <w:lang w:val="en-GB" w:eastAsia="en-GB"/>
        </w:rPr>
      </w:pPr>
    </w:p>
    <w:p w:rsidR="000D3EA4" w:rsidRPr="005A4E98" w:rsidRDefault="000D3EA4" w:rsidP="00C81E5D">
      <w:pPr>
        <w:spacing w:after="4" w:line="249" w:lineRule="auto"/>
        <w:ind w:right="2" w:firstLine="222"/>
        <w:contextualSpacing/>
        <w:rPr>
          <w:color w:val="000000"/>
          <w:sz w:val="24"/>
          <w:szCs w:val="24"/>
          <w:lang w:val="en-GB" w:eastAsia="en-GB"/>
        </w:rPr>
      </w:pPr>
    </w:p>
    <w:p w:rsidR="000D3EA4" w:rsidRPr="005A4E98" w:rsidRDefault="000D3EA4" w:rsidP="00C81E5D">
      <w:pPr>
        <w:pStyle w:val="ListParagraph"/>
        <w:widowControl/>
        <w:numPr>
          <w:ilvl w:val="0"/>
          <w:numId w:val="14"/>
        </w:numPr>
        <w:autoSpaceDE/>
        <w:autoSpaceDN/>
        <w:spacing w:after="4" w:line="249" w:lineRule="auto"/>
        <w:ind w:right="2"/>
        <w:contextualSpacing/>
        <w:rPr>
          <w:sz w:val="24"/>
          <w:szCs w:val="24"/>
          <w:lang w:val="en-GB" w:eastAsia="en-GB"/>
        </w:rPr>
      </w:pPr>
      <w:r w:rsidRPr="005A4E98">
        <w:rPr>
          <w:b/>
          <w:sz w:val="24"/>
          <w:szCs w:val="24"/>
          <w:u w:val="single"/>
          <w:lang w:val="en-GB" w:eastAsia="en-GB"/>
        </w:rPr>
        <w:t>Advertising a Vacancy</w:t>
      </w:r>
    </w:p>
    <w:p w:rsidR="000D3EA4" w:rsidRPr="005A4E98" w:rsidRDefault="000D3EA4" w:rsidP="00C81E5D">
      <w:pPr>
        <w:pStyle w:val="ListParagraph"/>
        <w:spacing w:after="4" w:line="249" w:lineRule="auto"/>
        <w:ind w:left="345" w:right="2"/>
        <w:rPr>
          <w:sz w:val="24"/>
          <w:szCs w:val="24"/>
          <w:lang w:val="en-GB" w:eastAsia="en-GB"/>
        </w:rPr>
      </w:pPr>
    </w:p>
    <w:p w:rsidR="000D3EA4" w:rsidRPr="005A4E98" w:rsidRDefault="000D3EA4" w:rsidP="00C81E5D">
      <w:pPr>
        <w:spacing w:line="259" w:lineRule="auto"/>
        <w:rPr>
          <w:sz w:val="24"/>
          <w:szCs w:val="24"/>
          <w:lang w:val="en-GB" w:eastAsia="en-GB"/>
        </w:rPr>
      </w:pPr>
      <w:r>
        <w:rPr>
          <w:sz w:val="24"/>
          <w:szCs w:val="24"/>
          <w:lang w:val="en-GB" w:eastAsia="en-GB"/>
        </w:rPr>
        <w:t>HR</w:t>
      </w:r>
      <w:r w:rsidRPr="005A4E98">
        <w:rPr>
          <w:sz w:val="24"/>
          <w:szCs w:val="24"/>
          <w:lang w:val="en-GB" w:eastAsia="en-GB"/>
        </w:rPr>
        <w:t xml:space="preserve"> will help with the design, drafting and publication of adverts</w:t>
      </w:r>
      <w:r w:rsidRPr="005A4E98">
        <w:rPr>
          <w:sz w:val="24"/>
          <w:szCs w:val="24"/>
          <w:lang w:val="en-GB" w:eastAsia="en-GB"/>
        </w:rPr>
        <w:tab/>
      </w:r>
    </w:p>
    <w:p w:rsidR="000D3EA4" w:rsidRPr="005A4E98" w:rsidRDefault="000D3EA4" w:rsidP="00C81E5D">
      <w:pPr>
        <w:spacing w:line="259" w:lineRule="auto"/>
        <w:ind w:hanging="709"/>
        <w:rPr>
          <w:sz w:val="24"/>
          <w:szCs w:val="24"/>
          <w:lang w:val="en-GB" w:eastAsia="en-GB"/>
        </w:rPr>
      </w:pPr>
    </w:p>
    <w:p w:rsidR="000D3EA4" w:rsidRPr="005A4E98" w:rsidRDefault="000D3EA4" w:rsidP="00C81E5D">
      <w:pPr>
        <w:spacing w:after="4" w:line="249" w:lineRule="auto"/>
        <w:ind w:right="2"/>
        <w:contextualSpacing/>
        <w:rPr>
          <w:sz w:val="24"/>
          <w:szCs w:val="24"/>
          <w:lang w:val="en-GB" w:eastAsia="en-GB"/>
        </w:rPr>
      </w:pPr>
      <w:r w:rsidRPr="005A4E98">
        <w:rPr>
          <w:sz w:val="24"/>
          <w:szCs w:val="24"/>
          <w:lang w:val="en-GB" w:eastAsia="en-GB"/>
        </w:rPr>
        <w:t>During the pre-recruitment stage, it is good practice to create a plan/recruitment schedule, this should include advertisement closing dates and modes of advertising, plus timescales and deadlines. If a post requires evaluation, then this should also be factored into the timescale.</w:t>
      </w:r>
    </w:p>
    <w:p w:rsidR="000D3EA4" w:rsidRPr="005A4E98" w:rsidRDefault="000D3EA4" w:rsidP="00C81E5D">
      <w:pPr>
        <w:spacing w:line="259" w:lineRule="auto"/>
        <w:ind w:hanging="709"/>
        <w:rPr>
          <w:sz w:val="24"/>
          <w:szCs w:val="24"/>
          <w:lang w:val="en-GB" w:eastAsia="en-GB"/>
        </w:rPr>
      </w:pPr>
    </w:p>
    <w:p w:rsidR="000D3EA4" w:rsidRDefault="000D3EA4" w:rsidP="00C81E5D">
      <w:pPr>
        <w:spacing w:after="4" w:line="249" w:lineRule="auto"/>
        <w:ind w:left="709" w:right="2" w:hanging="709"/>
        <w:contextualSpacing/>
        <w:rPr>
          <w:sz w:val="24"/>
          <w:szCs w:val="24"/>
          <w:lang w:val="en-GB" w:eastAsia="en-GB"/>
        </w:rPr>
      </w:pPr>
      <w:r w:rsidRPr="005A4E98">
        <w:rPr>
          <w:sz w:val="24"/>
          <w:szCs w:val="24"/>
          <w:lang w:val="en-GB" w:eastAsia="en-GB"/>
        </w:rPr>
        <w:t>Schools are responsible for their own recruitment/advertising costs and budgetary</w:t>
      </w:r>
    </w:p>
    <w:p w:rsidR="000D3EA4" w:rsidRPr="005A4E98" w:rsidRDefault="000D3EA4" w:rsidP="00C81E5D">
      <w:pPr>
        <w:spacing w:after="4" w:line="249" w:lineRule="auto"/>
        <w:ind w:left="709" w:right="2" w:hanging="709"/>
        <w:contextualSpacing/>
        <w:rPr>
          <w:sz w:val="24"/>
          <w:szCs w:val="24"/>
          <w:lang w:val="en-GB" w:eastAsia="en-GB"/>
        </w:rPr>
      </w:pPr>
      <w:r w:rsidRPr="005A4E98">
        <w:rPr>
          <w:sz w:val="24"/>
          <w:szCs w:val="24"/>
          <w:lang w:val="en-GB" w:eastAsia="en-GB"/>
        </w:rPr>
        <w:t>management</w:t>
      </w:r>
      <w:r w:rsidRPr="005A4E98">
        <w:rPr>
          <w:i/>
          <w:sz w:val="24"/>
          <w:szCs w:val="24"/>
          <w:lang w:val="en-GB" w:eastAsia="en-GB"/>
        </w:rPr>
        <w:t>.</w:t>
      </w:r>
    </w:p>
    <w:p w:rsidR="000D3EA4" w:rsidRPr="005A4E98" w:rsidRDefault="000D3EA4" w:rsidP="00C81E5D">
      <w:pPr>
        <w:spacing w:line="259" w:lineRule="auto"/>
        <w:ind w:left="720" w:hanging="709"/>
        <w:rPr>
          <w:sz w:val="24"/>
          <w:szCs w:val="24"/>
          <w:lang w:val="en-GB" w:eastAsia="en-GB"/>
        </w:rPr>
      </w:pPr>
    </w:p>
    <w:p w:rsidR="000D3EA4" w:rsidRPr="005A4E98" w:rsidRDefault="000D3EA4" w:rsidP="00C81E5D">
      <w:pPr>
        <w:spacing w:after="4" w:line="249" w:lineRule="auto"/>
        <w:ind w:right="2"/>
        <w:contextualSpacing/>
        <w:rPr>
          <w:sz w:val="24"/>
          <w:szCs w:val="24"/>
          <w:lang w:val="en-GB" w:eastAsia="en-GB"/>
        </w:rPr>
      </w:pPr>
      <w:r w:rsidRPr="005A4E98">
        <w:rPr>
          <w:sz w:val="24"/>
          <w:szCs w:val="24"/>
          <w:lang w:val="en-GB" w:eastAsia="en-GB"/>
        </w:rPr>
        <w:t xml:space="preserve">Once all the above has been considered, </w:t>
      </w:r>
      <w:proofErr w:type="spellStart"/>
      <w:r w:rsidRPr="005A4E98">
        <w:rPr>
          <w:sz w:val="24"/>
          <w:szCs w:val="24"/>
          <w:lang w:val="en-GB" w:eastAsia="en-GB"/>
        </w:rPr>
        <w:t>Headteachers</w:t>
      </w:r>
      <w:proofErr w:type="spellEnd"/>
      <w:r w:rsidRPr="005A4E98">
        <w:rPr>
          <w:sz w:val="24"/>
          <w:szCs w:val="24"/>
          <w:lang w:val="en-GB" w:eastAsia="en-GB"/>
        </w:rPr>
        <w:t xml:space="preserve">/Managers/Governing Body should contact </w:t>
      </w:r>
      <w:r>
        <w:rPr>
          <w:sz w:val="24"/>
          <w:szCs w:val="24"/>
          <w:lang w:val="en-GB" w:eastAsia="en-GB"/>
        </w:rPr>
        <w:t>liaise with HR</w:t>
      </w:r>
      <w:r w:rsidRPr="005A4E98">
        <w:rPr>
          <w:sz w:val="24"/>
          <w:szCs w:val="24"/>
          <w:lang w:val="en-GB" w:eastAsia="en-GB"/>
        </w:rPr>
        <w:t xml:space="preserve"> to ensure the necessary documentation is completed. At this stage there should be prepared, an up to date job advertisement, Job Description &amp; Personnel Specification.</w:t>
      </w:r>
    </w:p>
    <w:p w:rsidR="000D3EA4" w:rsidRPr="005A4E98" w:rsidRDefault="000D3EA4" w:rsidP="00C81E5D">
      <w:pPr>
        <w:rPr>
          <w:sz w:val="24"/>
          <w:szCs w:val="24"/>
        </w:rPr>
      </w:pPr>
    </w:p>
    <w:p w:rsidR="000D3EA4" w:rsidRPr="005A4E98" w:rsidRDefault="000D3EA4" w:rsidP="00C81E5D">
      <w:pPr>
        <w:spacing w:before="3" w:line="240" w:lineRule="exact"/>
        <w:rPr>
          <w:sz w:val="24"/>
          <w:szCs w:val="24"/>
        </w:rPr>
      </w:pPr>
      <w:r w:rsidRPr="005A4E98">
        <w:rPr>
          <w:sz w:val="24"/>
          <w:szCs w:val="24"/>
        </w:rPr>
        <w:t>It is the position of the School that the advertising of any vacancies should support Equalities Act 2010 by ensuring that:</w:t>
      </w:r>
    </w:p>
    <w:p w:rsidR="000D3EA4" w:rsidRPr="005A4E98" w:rsidRDefault="000D3EA4" w:rsidP="00C81E5D">
      <w:pPr>
        <w:spacing w:before="3" w:line="240" w:lineRule="exact"/>
        <w:ind w:left="2552" w:hanging="1970"/>
        <w:rPr>
          <w:sz w:val="24"/>
          <w:szCs w:val="24"/>
        </w:rPr>
      </w:pPr>
    </w:p>
    <w:p w:rsidR="000D3EA4" w:rsidRPr="005A4E98" w:rsidRDefault="000D3EA4" w:rsidP="00C81E5D">
      <w:pPr>
        <w:pStyle w:val="ListParagraph"/>
        <w:widowControl/>
        <w:numPr>
          <w:ilvl w:val="0"/>
          <w:numId w:val="17"/>
        </w:numPr>
        <w:autoSpaceDE/>
        <w:autoSpaceDN/>
        <w:spacing w:before="120" w:after="100" w:afterAutospacing="1" w:line="276" w:lineRule="auto"/>
        <w:ind w:left="1418" w:hanging="284"/>
        <w:contextualSpacing/>
        <w:rPr>
          <w:sz w:val="24"/>
          <w:szCs w:val="24"/>
        </w:rPr>
      </w:pPr>
      <w:r w:rsidRPr="005A4E98">
        <w:rPr>
          <w:sz w:val="24"/>
          <w:szCs w:val="24"/>
        </w:rPr>
        <w:t>All vacancies are advertised internally and, where appropriate externally</w:t>
      </w:r>
    </w:p>
    <w:p w:rsidR="000D3EA4" w:rsidRPr="005A4E98" w:rsidRDefault="000D3EA4" w:rsidP="00C81E5D">
      <w:pPr>
        <w:pStyle w:val="ListParagraph"/>
        <w:widowControl/>
        <w:numPr>
          <w:ilvl w:val="0"/>
          <w:numId w:val="17"/>
        </w:numPr>
        <w:autoSpaceDE/>
        <w:autoSpaceDN/>
        <w:spacing w:before="120" w:after="100" w:afterAutospacing="1" w:line="276" w:lineRule="auto"/>
        <w:ind w:left="1418" w:hanging="284"/>
        <w:contextualSpacing/>
        <w:rPr>
          <w:sz w:val="24"/>
          <w:szCs w:val="24"/>
        </w:rPr>
      </w:pPr>
      <w:r w:rsidRPr="005A4E98">
        <w:rPr>
          <w:sz w:val="24"/>
          <w:szCs w:val="24"/>
        </w:rPr>
        <w:t>The content of advertisements complies with anti-discrimination legislation.</w:t>
      </w:r>
    </w:p>
    <w:p w:rsidR="000D3EA4" w:rsidRPr="005A4E98" w:rsidRDefault="000D3EA4" w:rsidP="00C81E5D">
      <w:pPr>
        <w:pStyle w:val="ListParagraph"/>
        <w:widowControl/>
        <w:numPr>
          <w:ilvl w:val="0"/>
          <w:numId w:val="17"/>
        </w:numPr>
        <w:autoSpaceDE/>
        <w:autoSpaceDN/>
        <w:spacing w:before="120" w:after="100" w:afterAutospacing="1" w:line="276" w:lineRule="auto"/>
        <w:ind w:left="1418" w:hanging="284"/>
        <w:contextualSpacing/>
        <w:rPr>
          <w:sz w:val="24"/>
          <w:szCs w:val="24"/>
        </w:rPr>
      </w:pPr>
      <w:r w:rsidRPr="005A4E98">
        <w:rPr>
          <w:sz w:val="24"/>
          <w:szCs w:val="24"/>
        </w:rPr>
        <w:t>Where possible, advertisements are placed in media sources that will support the School’s aim to develop a skilled and diverse workforce.</w:t>
      </w:r>
    </w:p>
    <w:p w:rsidR="000D3EA4" w:rsidRDefault="000D3EA4" w:rsidP="00C81E5D">
      <w:pPr>
        <w:pStyle w:val="ListParagraph"/>
        <w:widowControl/>
        <w:numPr>
          <w:ilvl w:val="0"/>
          <w:numId w:val="17"/>
        </w:numPr>
        <w:autoSpaceDE/>
        <w:autoSpaceDN/>
        <w:spacing w:before="120" w:after="100" w:afterAutospacing="1" w:line="276" w:lineRule="auto"/>
        <w:ind w:left="1418" w:hanging="284"/>
        <w:contextualSpacing/>
        <w:rPr>
          <w:sz w:val="24"/>
          <w:szCs w:val="24"/>
        </w:rPr>
      </w:pPr>
      <w:r w:rsidRPr="005A4E98">
        <w:rPr>
          <w:sz w:val="24"/>
          <w:szCs w:val="24"/>
        </w:rPr>
        <w:t xml:space="preserve">Any advertising opportunity will be used to the fullest advantage to promote the School and the Borough as a whole and the benefits of working and living in </w:t>
      </w:r>
      <w:proofErr w:type="spellStart"/>
      <w:r w:rsidRPr="005A4E98">
        <w:rPr>
          <w:sz w:val="24"/>
          <w:szCs w:val="24"/>
        </w:rPr>
        <w:t>Sandwell</w:t>
      </w:r>
      <w:proofErr w:type="spellEnd"/>
      <w:r w:rsidRPr="005A4E98">
        <w:rPr>
          <w:sz w:val="24"/>
          <w:szCs w:val="24"/>
        </w:rPr>
        <w:t>.</w:t>
      </w:r>
    </w:p>
    <w:p w:rsidR="00D45F6A" w:rsidRPr="005A4E98" w:rsidRDefault="00D45F6A" w:rsidP="00C81E5D">
      <w:pPr>
        <w:pStyle w:val="ListParagraph"/>
        <w:widowControl/>
        <w:numPr>
          <w:ilvl w:val="0"/>
          <w:numId w:val="17"/>
        </w:numPr>
        <w:autoSpaceDE/>
        <w:autoSpaceDN/>
        <w:spacing w:before="120" w:after="100" w:afterAutospacing="1" w:line="276" w:lineRule="auto"/>
        <w:ind w:left="1418" w:hanging="284"/>
        <w:contextualSpacing/>
        <w:rPr>
          <w:sz w:val="24"/>
          <w:szCs w:val="24"/>
        </w:rPr>
      </w:pPr>
      <w:r>
        <w:rPr>
          <w:sz w:val="24"/>
          <w:szCs w:val="24"/>
        </w:rPr>
        <w:t>The application pack/advert will provide a link to the School’s website providing a copy of the School’s child protection policy and recruitment pol</w:t>
      </w:r>
      <w:r w:rsidR="00971383">
        <w:rPr>
          <w:sz w:val="24"/>
          <w:szCs w:val="24"/>
        </w:rPr>
        <w:t>icy and guidelines.</w:t>
      </w:r>
    </w:p>
    <w:p w:rsidR="00D45F6A" w:rsidRDefault="000D3EA4" w:rsidP="00C81E5D">
      <w:pPr>
        <w:spacing w:before="3" w:line="240" w:lineRule="exact"/>
        <w:ind w:hanging="1403"/>
        <w:rPr>
          <w:sz w:val="24"/>
          <w:szCs w:val="24"/>
        </w:rPr>
      </w:pPr>
      <w:r w:rsidRPr="005A4E98">
        <w:rPr>
          <w:sz w:val="24"/>
          <w:szCs w:val="24"/>
        </w:rPr>
        <w:tab/>
      </w:r>
      <w:r w:rsidR="00D45F6A">
        <w:rPr>
          <w:sz w:val="24"/>
          <w:szCs w:val="24"/>
        </w:rPr>
        <w:br w:type="page"/>
      </w:r>
    </w:p>
    <w:p w:rsidR="000D3EA4" w:rsidRPr="005A4E98" w:rsidRDefault="000D3EA4" w:rsidP="00C81E5D">
      <w:pPr>
        <w:spacing w:before="3" w:line="240" w:lineRule="exact"/>
        <w:ind w:left="426" w:hanging="426"/>
        <w:rPr>
          <w:b/>
          <w:sz w:val="24"/>
          <w:szCs w:val="24"/>
        </w:rPr>
      </w:pPr>
      <w:r w:rsidRPr="005A4E98">
        <w:rPr>
          <w:b/>
          <w:sz w:val="24"/>
          <w:szCs w:val="24"/>
        </w:rPr>
        <w:lastRenderedPageBreak/>
        <w:t>4.1 Eligibility to Apply for Vacancies</w:t>
      </w:r>
    </w:p>
    <w:p w:rsidR="000D3EA4" w:rsidRPr="005A4E98" w:rsidRDefault="000D3EA4" w:rsidP="00C81E5D">
      <w:pPr>
        <w:spacing w:before="3" w:line="240" w:lineRule="exact"/>
        <w:ind w:left="2537" w:hanging="1970"/>
        <w:rPr>
          <w:sz w:val="24"/>
          <w:szCs w:val="24"/>
        </w:rPr>
      </w:pPr>
    </w:p>
    <w:p w:rsidR="000D3EA4" w:rsidRPr="005A4E98" w:rsidRDefault="000D3EA4" w:rsidP="00C81E5D">
      <w:pPr>
        <w:spacing w:before="3" w:line="240" w:lineRule="exact"/>
        <w:rPr>
          <w:sz w:val="24"/>
          <w:szCs w:val="24"/>
        </w:rPr>
      </w:pPr>
      <w:r w:rsidRPr="005A4E98">
        <w:rPr>
          <w:sz w:val="24"/>
          <w:szCs w:val="24"/>
        </w:rPr>
        <w:t>Any internal employee within the school can apply for any vacancy providing they meet the minimum criteria for the vacant post. Internal candidates are defined as staff who are employed on either permanent or fixed-term contracts, i.e. substantive staff. Agency staff are not employees of the school but can also apply for internally advertised vacancies.</w:t>
      </w:r>
    </w:p>
    <w:p w:rsidR="000D3EA4" w:rsidRDefault="000D3EA4" w:rsidP="00C81E5D">
      <w:pPr>
        <w:tabs>
          <w:tab w:val="left" w:pos="2640"/>
        </w:tabs>
        <w:rPr>
          <w:sz w:val="24"/>
          <w:szCs w:val="24"/>
        </w:rPr>
      </w:pPr>
    </w:p>
    <w:p w:rsidR="007E21E3" w:rsidRDefault="007E21E3" w:rsidP="00C81E5D">
      <w:pPr>
        <w:spacing w:before="3" w:line="240" w:lineRule="exact"/>
        <w:ind w:hanging="1403"/>
        <w:rPr>
          <w:rFonts w:asciiTheme="minorHAnsi" w:eastAsia="Symbol" w:hAnsiTheme="minorHAnsi" w:cstheme="minorHAnsi"/>
          <w:b/>
          <w:sz w:val="24"/>
          <w:szCs w:val="24"/>
        </w:rPr>
      </w:pPr>
      <w:r>
        <w:rPr>
          <w:rFonts w:asciiTheme="minorHAnsi" w:eastAsia="Symbol" w:hAnsiTheme="minorHAnsi" w:cstheme="minorHAnsi"/>
          <w:b/>
          <w:sz w:val="24"/>
          <w:szCs w:val="24"/>
        </w:rPr>
        <w:tab/>
      </w:r>
      <w:r>
        <w:rPr>
          <w:rFonts w:asciiTheme="minorHAnsi" w:eastAsia="Symbol" w:hAnsiTheme="minorHAnsi" w:cstheme="minorHAnsi"/>
          <w:b/>
          <w:sz w:val="24"/>
          <w:szCs w:val="24"/>
        </w:rPr>
        <w:tab/>
      </w:r>
      <w:r>
        <w:rPr>
          <w:rFonts w:asciiTheme="minorHAnsi" w:eastAsia="Symbol" w:hAnsiTheme="minorHAnsi" w:cstheme="minorHAnsi"/>
          <w:b/>
          <w:sz w:val="24"/>
          <w:szCs w:val="24"/>
        </w:rPr>
        <w:tab/>
      </w:r>
    </w:p>
    <w:p w:rsidR="00D45F6A" w:rsidRPr="00D45F6A" w:rsidRDefault="007E21E3" w:rsidP="00C81E5D">
      <w:pPr>
        <w:spacing w:before="3" w:line="240" w:lineRule="exact"/>
        <w:ind w:left="426" w:hanging="426"/>
        <w:rPr>
          <w:b/>
          <w:sz w:val="24"/>
          <w:szCs w:val="24"/>
        </w:rPr>
      </w:pPr>
      <w:proofErr w:type="gramStart"/>
      <w:r w:rsidRPr="00D45F6A">
        <w:rPr>
          <w:b/>
          <w:sz w:val="24"/>
          <w:szCs w:val="24"/>
        </w:rPr>
        <w:t xml:space="preserve">4.2  </w:t>
      </w:r>
      <w:r w:rsidR="00D45F6A" w:rsidRPr="00D45F6A">
        <w:rPr>
          <w:b/>
          <w:sz w:val="24"/>
          <w:szCs w:val="24"/>
        </w:rPr>
        <w:t>Making</w:t>
      </w:r>
      <w:proofErr w:type="gramEnd"/>
      <w:r w:rsidR="00D45F6A" w:rsidRPr="00D45F6A">
        <w:rPr>
          <w:b/>
          <w:sz w:val="24"/>
          <w:szCs w:val="24"/>
        </w:rPr>
        <w:t xml:space="preserve"> an application </w:t>
      </w:r>
    </w:p>
    <w:p w:rsidR="00D45F6A" w:rsidRDefault="00D45F6A" w:rsidP="00C81E5D">
      <w:pPr>
        <w:spacing w:before="3" w:line="240" w:lineRule="exact"/>
        <w:ind w:left="426" w:hanging="426"/>
        <w:rPr>
          <w:rFonts w:asciiTheme="minorHAnsi" w:eastAsia="Symbol" w:hAnsiTheme="minorHAnsi" w:cstheme="minorHAnsi"/>
          <w:b/>
          <w:sz w:val="24"/>
          <w:szCs w:val="24"/>
        </w:rPr>
      </w:pPr>
    </w:p>
    <w:p w:rsidR="007E21E3" w:rsidRPr="00C81E5D" w:rsidRDefault="00D45F6A" w:rsidP="00C81E5D">
      <w:pPr>
        <w:spacing w:before="3" w:line="240" w:lineRule="exact"/>
        <w:rPr>
          <w:rFonts w:eastAsia="Symbol"/>
          <w:sz w:val="24"/>
          <w:szCs w:val="24"/>
        </w:rPr>
      </w:pPr>
      <w:r w:rsidRPr="00C81E5D">
        <w:rPr>
          <w:rFonts w:eastAsia="Symbol"/>
          <w:b/>
          <w:sz w:val="24"/>
          <w:szCs w:val="24"/>
        </w:rPr>
        <w:t>C</w:t>
      </w:r>
      <w:r w:rsidR="007E21E3" w:rsidRPr="00C81E5D">
        <w:rPr>
          <w:rFonts w:eastAsia="Symbol"/>
          <w:sz w:val="24"/>
          <w:szCs w:val="24"/>
        </w:rPr>
        <w:t xml:space="preserve">urriculum </w:t>
      </w:r>
      <w:proofErr w:type="spellStart"/>
      <w:r w:rsidR="007E21E3" w:rsidRPr="00C81E5D">
        <w:rPr>
          <w:rFonts w:eastAsia="Symbol"/>
          <w:sz w:val="24"/>
          <w:szCs w:val="24"/>
        </w:rPr>
        <w:t>Vitaes</w:t>
      </w:r>
      <w:proofErr w:type="spellEnd"/>
      <w:r w:rsidR="007E21E3" w:rsidRPr="00C81E5D">
        <w:rPr>
          <w:rFonts w:eastAsia="Symbol"/>
          <w:sz w:val="24"/>
          <w:szCs w:val="24"/>
        </w:rPr>
        <w:t xml:space="preserve"> will not be accepted in repl</w:t>
      </w:r>
      <w:r w:rsidRPr="00C81E5D">
        <w:rPr>
          <w:rFonts w:eastAsia="Symbol"/>
          <w:sz w:val="24"/>
          <w:szCs w:val="24"/>
        </w:rPr>
        <w:t>acement of an application form, the School’s application form must be completed.</w:t>
      </w:r>
    </w:p>
    <w:p w:rsidR="00326A0D" w:rsidRPr="00C81E5D" w:rsidRDefault="00326A0D" w:rsidP="00C81E5D">
      <w:pPr>
        <w:spacing w:before="3" w:line="240" w:lineRule="exact"/>
        <w:rPr>
          <w:rFonts w:eastAsia="Symbol"/>
          <w:sz w:val="24"/>
          <w:szCs w:val="24"/>
        </w:rPr>
      </w:pPr>
    </w:p>
    <w:p w:rsidR="00326A0D" w:rsidRPr="00C81E5D" w:rsidRDefault="00326A0D" w:rsidP="00C81E5D">
      <w:pPr>
        <w:spacing w:before="3" w:line="240" w:lineRule="exact"/>
        <w:rPr>
          <w:rFonts w:eastAsia="Symbol"/>
          <w:sz w:val="24"/>
          <w:szCs w:val="24"/>
        </w:rPr>
      </w:pPr>
      <w:r w:rsidRPr="00C81E5D">
        <w:rPr>
          <w:rFonts w:eastAsia="Symbol"/>
          <w:sz w:val="24"/>
          <w:szCs w:val="24"/>
        </w:rPr>
        <w:t>Applicants may need to give consideration to the School’s policy regarding the employment of ex-offenders.</w:t>
      </w:r>
    </w:p>
    <w:p w:rsidR="00D45F6A" w:rsidRPr="00C81E5D" w:rsidRDefault="00D45F6A" w:rsidP="00C81E5D">
      <w:pPr>
        <w:tabs>
          <w:tab w:val="left" w:pos="720"/>
        </w:tabs>
        <w:rPr>
          <w:rFonts w:eastAsia="Symbol"/>
          <w:sz w:val="24"/>
          <w:szCs w:val="24"/>
        </w:rPr>
      </w:pPr>
    </w:p>
    <w:p w:rsidR="007E21E3" w:rsidRPr="00C81E5D" w:rsidRDefault="007E21E3" w:rsidP="00C81E5D">
      <w:pPr>
        <w:tabs>
          <w:tab w:val="left" w:pos="720"/>
        </w:tabs>
        <w:rPr>
          <w:rFonts w:eastAsia="Symbol"/>
          <w:sz w:val="24"/>
          <w:szCs w:val="24"/>
        </w:rPr>
      </w:pPr>
      <w:r w:rsidRPr="00C81E5D">
        <w:rPr>
          <w:rFonts w:eastAsia="Symbol"/>
          <w:sz w:val="24"/>
          <w:szCs w:val="24"/>
        </w:rPr>
        <w:t>Application forms will provide:</w:t>
      </w:r>
    </w:p>
    <w:p w:rsidR="007E21E3" w:rsidRPr="00C81E5D" w:rsidRDefault="007E21E3" w:rsidP="00C81E5D">
      <w:pPr>
        <w:pStyle w:val="ListParagraph"/>
        <w:widowControl/>
        <w:numPr>
          <w:ilvl w:val="0"/>
          <w:numId w:val="30"/>
        </w:numPr>
        <w:tabs>
          <w:tab w:val="left" w:pos="720"/>
        </w:tabs>
        <w:autoSpaceDE/>
        <w:autoSpaceDN/>
        <w:contextualSpacing/>
        <w:rPr>
          <w:rFonts w:eastAsia="Symbol"/>
          <w:sz w:val="24"/>
          <w:szCs w:val="24"/>
        </w:rPr>
      </w:pPr>
      <w:r w:rsidRPr="00C81E5D">
        <w:rPr>
          <w:rFonts w:eastAsia="Symbol"/>
          <w:sz w:val="24"/>
          <w:szCs w:val="24"/>
        </w:rPr>
        <w:t>Personal details, current and former name, current address and National insurance number</w:t>
      </w:r>
    </w:p>
    <w:p w:rsidR="007E21E3" w:rsidRPr="00C81E5D" w:rsidRDefault="007E21E3" w:rsidP="00C81E5D">
      <w:pPr>
        <w:pStyle w:val="ListParagraph"/>
        <w:widowControl/>
        <w:numPr>
          <w:ilvl w:val="0"/>
          <w:numId w:val="30"/>
        </w:numPr>
        <w:tabs>
          <w:tab w:val="left" w:pos="720"/>
        </w:tabs>
        <w:autoSpaceDE/>
        <w:autoSpaceDN/>
        <w:contextualSpacing/>
        <w:rPr>
          <w:rFonts w:eastAsia="Symbol"/>
          <w:sz w:val="24"/>
          <w:szCs w:val="24"/>
        </w:rPr>
      </w:pPr>
      <w:r w:rsidRPr="00C81E5D">
        <w:rPr>
          <w:rFonts w:eastAsia="Symbol"/>
          <w:sz w:val="24"/>
          <w:szCs w:val="24"/>
        </w:rPr>
        <w:t>Details of their present (or last) employment and reason for leaving</w:t>
      </w:r>
    </w:p>
    <w:p w:rsidR="007E21E3" w:rsidRPr="00C81E5D" w:rsidRDefault="007E21E3" w:rsidP="00C81E5D">
      <w:pPr>
        <w:pStyle w:val="ListParagraph"/>
        <w:widowControl/>
        <w:numPr>
          <w:ilvl w:val="0"/>
          <w:numId w:val="30"/>
        </w:numPr>
        <w:tabs>
          <w:tab w:val="left" w:pos="720"/>
        </w:tabs>
        <w:autoSpaceDE/>
        <w:autoSpaceDN/>
        <w:contextualSpacing/>
        <w:rPr>
          <w:rFonts w:eastAsia="Symbol"/>
          <w:sz w:val="24"/>
          <w:szCs w:val="24"/>
        </w:rPr>
      </w:pPr>
      <w:r w:rsidRPr="00C81E5D">
        <w:rPr>
          <w:rFonts w:eastAsia="Symbol"/>
          <w:sz w:val="24"/>
          <w:szCs w:val="24"/>
        </w:rPr>
        <w:t>Full employment history</w:t>
      </w:r>
    </w:p>
    <w:p w:rsidR="007E21E3" w:rsidRPr="00C81E5D" w:rsidRDefault="007E21E3" w:rsidP="00C81E5D">
      <w:pPr>
        <w:pStyle w:val="ListParagraph"/>
        <w:widowControl/>
        <w:numPr>
          <w:ilvl w:val="0"/>
          <w:numId w:val="30"/>
        </w:numPr>
        <w:tabs>
          <w:tab w:val="left" w:pos="720"/>
        </w:tabs>
        <w:autoSpaceDE/>
        <w:autoSpaceDN/>
        <w:contextualSpacing/>
        <w:rPr>
          <w:rFonts w:eastAsia="Symbol"/>
          <w:sz w:val="24"/>
          <w:szCs w:val="24"/>
        </w:rPr>
      </w:pPr>
      <w:r w:rsidRPr="00C81E5D">
        <w:rPr>
          <w:rFonts w:eastAsia="Symbol"/>
          <w:sz w:val="24"/>
          <w:szCs w:val="24"/>
        </w:rPr>
        <w:t>Qualifications and the awarding body</w:t>
      </w:r>
    </w:p>
    <w:p w:rsidR="007E21E3" w:rsidRPr="00C81E5D" w:rsidRDefault="007E21E3" w:rsidP="00C81E5D">
      <w:pPr>
        <w:pStyle w:val="ListParagraph"/>
        <w:widowControl/>
        <w:numPr>
          <w:ilvl w:val="0"/>
          <w:numId w:val="30"/>
        </w:numPr>
        <w:tabs>
          <w:tab w:val="left" w:pos="720"/>
        </w:tabs>
        <w:autoSpaceDE/>
        <w:autoSpaceDN/>
        <w:contextualSpacing/>
        <w:rPr>
          <w:rFonts w:eastAsia="Symbol"/>
          <w:sz w:val="24"/>
          <w:szCs w:val="24"/>
        </w:rPr>
      </w:pPr>
      <w:r w:rsidRPr="00C81E5D">
        <w:rPr>
          <w:rFonts w:eastAsia="Symbol"/>
          <w:sz w:val="24"/>
          <w:szCs w:val="24"/>
        </w:rPr>
        <w:t>Details of referees/references</w:t>
      </w:r>
    </w:p>
    <w:p w:rsidR="007E21E3" w:rsidRPr="00C81E5D" w:rsidRDefault="007E21E3" w:rsidP="00C81E5D">
      <w:pPr>
        <w:pStyle w:val="ListParagraph"/>
        <w:widowControl/>
        <w:numPr>
          <w:ilvl w:val="0"/>
          <w:numId w:val="30"/>
        </w:numPr>
        <w:tabs>
          <w:tab w:val="left" w:pos="720"/>
        </w:tabs>
        <w:autoSpaceDE/>
        <w:autoSpaceDN/>
        <w:contextualSpacing/>
        <w:rPr>
          <w:rFonts w:eastAsia="Symbol"/>
          <w:sz w:val="24"/>
          <w:szCs w:val="24"/>
        </w:rPr>
      </w:pPr>
      <w:r w:rsidRPr="00C81E5D">
        <w:rPr>
          <w:rFonts w:eastAsia="Symbol"/>
          <w:sz w:val="24"/>
          <w:szCs w:val="24"/>
        </w:rPr>
        <w:t xml:space="preserve">A </w:t>
      </w:r>
      <w:r w:rsidR="00D45F6A" w:rsidRPr="00C81E5D">
        <w:rPr>
          <w:rFonts w:eastAsia="Symbol"/>
          <w:sz w:val="24"/>
          <w:szCs w:val="24"/>
        </w:rPr>
        <w:t xml:space="preserve">statement of their </w:t>
      </w:r>
      <w:r w:rsidRPr="00C81E5D">
        <w:rPr>
          <w:rFonts w:eastAsia="Symbol"/>
          <w:sz w:val="24"/>
          <w:szCs w:val="24"/>
        </w:rPr>
        <w:t>qualities and experiences</w:t>
      </w:r>
      <w:r w:rsidR="00AC700F" w:rsidRPr="00C81E5D">
        <w:rPr>
          <w:rFonts w:eastAsia="Symbol"/>
          <w:sz w:val="24"/>
          <w:szCs w:val="24"/>
        </w:rPr>
        <w:t xml:space="preserve"> and why they are suitable for the post</w:t>
      </w:r>
    </w:p>
    <w:p w:rsidR="00867D8B" w:rsidRPr="00C81E5D" w:rsidRDefault="00867D8B" w:rsidP="00C81E5D">
      <w:pPr>
        <w:widowControl/>
        <w:tabs>
          <w:tab w:val="left" w:pos="720"/>
        </w:tabs>
        <w:autoSpaceDE/>
        <w:autoSpaceDN/>
        <w:contextualSpacing/>
        <w:rPr>
          <w:rFonts w:eastAsia="Symbol"/>
          <w:sz w:val="24"/>
          <w:szCs w:val="24"/>
        </w:rPr>
      </w:pPr>
    </w:p>
    <w:p w:rsidR="00867D8B" w:rsidRPr="0072458A" w:rsidRDefault="00867D8B" w:rsidP="00C81E5D">
      <w:pPr>
        <w:pStyle w:val="ListParagraph"/>
        <w:keepNext/>
        <w:keepLines/>
        <w:widowControl/>
        <w:numPr>
          <w:ilvl w:val="0"/>
          <w:numId w:val="14"/>
        </w:numPr>
        <w:tabs>
          <w:tab w:val="center" w:pos="1254"/>
        </w:tabs>
        <w:autoSpaceDE/>
        <w:autoSpaceDN/>
        <w:spacing w:after="160" w:line="249" w:lineRule="auto"/>
        <w:contextualSpacing/>
        <w:outlineLvl w:val="0"/>
        <w:rPr>
          <w:b/>
          <w:sz w:val="24"/>
          <w:szCs w:val="24"/>
          <w:u w:val="single"/>
          <w:lang w:val="en-GB" w:eastAsia="en-GB"/>
        </w:rPr>
      </w:pPr>
      <w:r w:rsidRPr="0072458A">
        <w:rPr>
          <w:b/>
          <w:sz w:val="24"/>
          <w:szCs w:val="24"/>
          <w:u w:val="single"/>
          <w:lang w:val="en-GB" w:eastAsia="en-GB"/>
        </w:rPr>
        <w:t>Recruitment Training</w:t>
      </w:r>
    </w:p>
    <w:p w:rsidR="00867D8B" w:rsidRPr="005A4E98" w:rsidRDefault="00867D8B" w:rsidP="00C81E5D">
      <w:pPr>
        <w:spacing w:before="3" w:line="240" w:lineRule="exact"/>
        <w:ind w:left="567" w:firstLine="15"/>
        <w:rPr>
          <w:b/>
          <w:sz w:val="24"/>
          <w:szCs w:val="24"/>
        </w:rPr>
      </w:pPr>
    </w:p>
    <w:p w:rsidR="00867D8B" w:rsidRPr="005A4E98" w:rsidRDefault="00867D8B" w:rsidP="00C81E5D">
      <w:pPr>
        <w:pStyle w:val="ListParagraph"/>
        <w:spacing w:after="4" w:line="249" w:lineRule="auto"/>
        <w:ind w:left="0" w:right="2" w:firstLine="0"/>
        <w:rPr>
          <w:sz w:val="24"/>
          <w:szCs w:val="24"/>
        </w:rPr>
      </w:pPr>
      <w:r w:rsidRPr="005A4E98">
        <w:rPr>
          <w:sz w:val="24"/>
          <w:szCs w:val="24"/>
          <w:lang w:val="en-GB" w:eastAsia="en-GB"/>
        </w:rPr>
        <w:t>As a minimum,</w:t>
      </w:r>
      <w:r w:rsidR="0072458A">
        <w:rPr>
          <w:sz w:val="24"/>
          <w:szCs w:val="24"/>
          <w:lang w:val="en-GB" w:eastAsia="en-GB"/>
        </w:rPr>
        <w:t xml:space="preserve"> one member of the panel </w:t>
      </w:r>
      <w:r w:rsidRPr="005A4E98">
        <w:rPr>
          <w:sz w:val="24"/>
          <w:szCs w:val="24"/>
          <w:lang w:val="en-GB" w:eastAsia="en-GB"/>
        </w:rPr>
        <w:t>should have attended</w:t>
      </w:r>
      <w:r w:rsidR="0072458A">
        <w:rPr>
          <w:sz w:val="24"/>
          <w:szCs w:val="24"/>
          <w:lang w:val="en-GB" w:eastAsia="en-GB"/>
        </w:rPr>
        <w:t xml:space="preserve"> recruitment and selection training w</w:t>
      </w:r>
      <w:r w:rsidRPr="005A4E98">
        <w:rPr>
          <w:sz w:val="24"/>
          <w:szCs w:val="24"/>
          <w:lang w:val="en-GB" w:eastAsia="en-GB"/>
        </w:rPr>
        <w:t xml:space="preserve">ithin the last three years, but preferably all panel members </w:t>
      </w:r>
      <w:r w:rsidRPr="005A4E98">
        <w:rPr>
          <w:sz w:val="24"/>
          <w:szCs w:val="24"/>
        </w:rPr>
        <w:t>so they understand:</w:t>
      </w:r>
    </w:p>
    <w:p w:rsidR="00867D8B" w:rsidRPr="005A4E98" w:rsidRDefault="00867D8B" w:rsidP="00C81E5D">
      <w:pPr>
        <w:pStyle w:val="ListParagraph"/>
        <w:spacing w:after="4" w:line="249" w:lineRule="auto"/>
        <w:ind w:left="0" w:right="2"/>
        <w:rPr>
          <w:sz w:val="24"/>
          <w:szCs w:val="24"/>
        </w:rPr>
      </w:pPr>
    </w:p>
    <w:p w:rsidR="00867D8B" w:rsidRPr="005A4E98" w:rsidRDefault="00867D8B" w:rsidP="00C81E5D">
      <w:pPr>
        <w:widowControl/>
        <w:numPr>
          <w:ilvl w:val="0"/>
          <w:numId w:val="18"/>
        </w:numPr>
        <w:autoSpaceDE/>
        <w:autoSpaceDN/>
        <w:spacing w:before="120" w:after="100" w:afterAutospacing="1" w:line="240" w:lineRule="exact"/>
        <w:ind w:left="1418" w:hanging="284"/>
        <w:rPr>
          <w:sz w:val="24"/>
          <w:szCs w:val="24"/>
        </w:rPr>
      </w:pPr>
      <w:r w:rsidRPr="005A4E98">
        <w:rPr>
          <w:sz w:val="24"/>
          <w:szCs w:val="24"/>
        </w:rPr>
        <w:t>The legal impact and consequences of not following consistent recruitment and selection procedures.</w:t>
      </w:r>
    </w:p>
    <w:p w:rsidR="00867D8B" w:rsidRPr="005A4E98" w:rsidRDefault="00867D8B" w:rsidP="00C81E5D">
      <w:pPr>
        <w:widowControl/>
        <w:numPr>
          <w:ilvl w:val="0"/>
          <w:numId w:val="18"/>
        </w:numPr>
        <w:autoSpaceDE/>
        <w:autoSpaceDN/>
        <w:spacing w:before="120" w:after="100" w:afterAutospacing="1" w:line="240" w:lineRule="exact"/>
        <w:ind w:left="1418" w:hanging="284"/>
        <w:rPr>
          <w:sz w:val="24"/>
          <w:szCs w:val="24"/>
        </w:rPr>
      </w:pPr>
      <w:r w:rsidRPr="005A4E98">
        <w:rPr>
          <w:sz w:val="24"/>
          <w:szCs w:val="24"/>
        </w:rPr>
        <w:t xml:space="preserve">The School’s Recruitment Policy and </w:t>
      </w:r>
      <w:r>
        <w:rPr>
          <w:sz w:val="24"/>
          <w:szCs w:val="24"/>
        </w:rPr>
        <w:t>Guidelines</w:t>
      </w:r>
      <w:r w:rsidRPr="005A4E98">
        <w:rPr>
          <w:sz w:val="24"/>
          <w:szCs w:val="24"/>
        </w:rPr>
        <w:t>.</w:t>
      </w:r>
    </w:p>
    <w:p w:rsidR="00867D8B" w:rsidRPr="005A4E98" w:rsidRDefault="00867D8B" w:rsidP="00C81E5D">
      <w:pPr>
        <w:widowControl/>
        <w:numPr>
          <w:ilvl w:val="0"/>
          <w:numId w:val="18"/>
        </w:numPr>
        <w:autoSpaceDE/>
        <w:autoSpaceDN/>
        <w:spacing w:before="120" w:after="100" w:afterAutospacing="1" w:line="240" w:lineRule="exact"/>
        <w:ind w:left="1418" w:hanging="284"/>
        <w:rPr>
          <w:sz w:val="24"/>
          <w:szCs w:val="24"/>
        </w:rPr>
      </w:pPr>
      <w:r w:rsidRPr="005A4E98">
        <w:rPr>
          <w:sz w:val="24"/>
          <w:szCs w:val="24"/>
        </w:rPr>
        <w:t>How to draw up effective Job Descriptions, Personnel Specifications and adverts.</w:t>
      </w:r>
    </w:p>
    <w:p w:rsidR="00867D8B" w:rsidRDefault="00867D8B" w:rsidP="00C81E5D">
      <w:pPr>
        <w:widowControl/>
        <w:numPr>
          <w:ilvl w:val="0"/>
          <w:numId w:val="18"/>
        </w:numPr>
        <w:autoSpaceDE/>
        <w:autoSpaceDN/>
        <w:spacing w:before="120" w:after="100" w:afterAutospacing="1" w:line="240" w:lineRule="exact"/>
        <w:ind w:left="1418" w:hanging="284"/>
        <w:rPr>
          <w:sz w:val="24"/>
          <w:szCs w:val="24"/>
        </w:rPr>
      </w:pPr>
      <w:r w:rsidRPr="005A4E98">
        <w:rPr>
          <w:sz w:val="24"/>
          <w:szCs w:val="24"/>
        </w:rPr>
        <w:t>The importance of developing the necessary skills for effective interviewing.</w:t>
      </w:r>
    </w:p>
    <w:p w:rsidR="0072458A" w:rsidRPr="005A4E98" w:rsidRDefault="0072458A" w:rsidP="00C81E5D">
      <w:pPr>
        <w:widowControl/>
        <w:autoSpaceDE/>
        <w:autoSpaceDN/>
        <w:spacing w:before="120" w:after="100" w:afterAutospacing="1" w:line="240" w:lineRule="exact"/>
        <w:rPr>
          <w:sz w:val="24"/>
          <w:szCs w:val="24"/>
        </w:rPr>
      </w:pPr>
      <w:r>
        <w:rPr>
          <w:sz w:val="24"/>
          <w:szCs w:val="24"/>
        </w:rPr>
        <w:t>As a minimum, at least one panel member should have attended safer recruitment training within the last three years, but preferably all panel members so they understand:</w:t>
      </w:r>
    </w:p>
    <w:p w:rsidR="00867D8B" w:rsidRPr="005A4E98" w:rsidRDefault="00867D8B" w:rsidP="00C81E5D">
      <w:pPr>
        <w:widowControl/>
        <w:numPr>
          <w:ilvl w:val="0"/>
          <w:numId w:val="18"/>
        </w:numPr>
        <w:autoSpaceDE/>
        <w:autoSpaceDN/>
        <w:spacing w:before="120" w:after="100" w:afterAutospacing="1" w:line="240" w:lineRule="exact"/>
        <w:ind w:left="1418" w:hanging="284"/>
        <w:rPr>
          <w:sz w:val="24"/>
          <w:szCs w:val="24"/>
        </w:rPr>
      </w:pPr>
      <w:r w:rsidRPr="005A4E98">
        <w:rPr>
          <w:sz w:val="24"/>
          <w:szCs w:val="24"/>
        </w:rPr>
        <w:t>The importance of safeguarding children and young people.</w:t>
      </w:r>
    </w:p>
    <w:p w:rsidR="007E21E3" w:rsidRPr="00C81E5D" w:rsidRDefault="00C81E5D" w:rsidP="00473C0F">
      <w:pPr>
        <w:widowControl/>
        <w:numPr>
          <w:ilvl w:val="0"/>
          <w:numId w:val="18"/>
        </w:numPr>
        <w:autoSpaceDE/>
        <w:autoSpaceDN/>
        <w:spacing w:before="120" w:after="100" w:afterAutospacing="1" w:line="240" w:lineRule="exact"/>
        <w:ind w:left="1418" w:hanging="284"/>
        <w:rPr>
          <w:sz w:val="24"/>
          <w:szCs w:val="24"/>
        </w:rPr>
      </w:pPr>
      <w:proofErr w:type="gramStart"/>
      <w:r w:rsidRPr="00C81E5D">
        <w:rPr>
          <w:sz w:val="24"/>
          <w:szCs w:val="24"/>
        </w:rPr>
        <w:t>s</w:t>
      </w:r>
      <w:r w:rsidR="00867D8B" w:rsidRPr="00C81E5D">
        <w:rPr>
          <w:sz w:val="24"/>
          <w:szCs w:val="24"/>
        </w:rPr>
        <w:t>afer</w:t>
      </w:r>
      <w:proofErr w:type="gramEnd"/>
      <w:r w:rsidR="00867D8B" w:rsidRPr="00C81E5D">
        <w:rPr>
          <w:sz w:val="24"/>
          <w:szCs w:val="24"/>
        </w:rPr>
        <w:t xml:space="preserve"> Recruitment Training.</w:t>
      </w:r>
    </w:p>
    <w:p w:rsidR="000D3EA4" w:rsidRPr="005A4E98" w:rsidRDefault="000D3EA4" w:rsidP="00C81E5D">
      <w:pPr>
        <w:pStyle w:val="ListParagraph"/>
        <w:keepNext/>
        <w:keepLines/>
        <w:widowControl/>
        <w:numPr>
          <w:ilvl w:val="0"/>
          <w:numId w:val="14"/>
        </w:numPr>
        <w:tabs>
          <w:tab w:val="center" w:pos="1254"/>
        </w:tabs>
        <w:autoSpaceDE/>
        <w:autoSpaceDN/>
        <w:spacing w:after="160" w:line="249" w:lineRule="auto"/>
        <w:contextualSpacing/>
        <w:outlineLvl w:val="0"/>
        <w:rPr>
          <w:b/>
          <w:sz w:val="24"/>
          <w:szCs w:val="24"/>
          <w:u w:val="single"/>
          <w:lang w:val="en-GB" w:eastAsia="en-GB"/>
        </w:rPr>
      </w:pPr>
      <w:r w:rsidRPr="005A4E98">
        <w:rPr>
          <w:b/>
          <w:sz w:val="24"/>
          <w:szCs w:val="24"/>
          <w:u w:val="single"/>
          <w:lang w:val="en-GB" w:eastAsia="en-GB"/>
        </w:rPr>
        <w:t xml:space="preserve">Shortlisting </w:t>
      </w:r>
    </w:p>
    <w:p w:rsidR="000D3EA4" w:rsidRPr="005A4E98" w:rsidRDefault="000D3EA4" w:rsidP="00C81E5D">
      <w:pPr>
        <w:pStyle w:val="ListParagraph"/>
        <w:keepNext/>
        <w:keepLines/>
        <w:tabs>
          <w:tab w:val="center" w:pos="1254"/>
        </w:tabs>
        <w:spacing w:after="160" w:line="249" w:lineRule="auto"/>
        <w:ind w:left="345"/>
        <w:outlineLvl w:val="0"/>
        <w:rPr>
          <w:b/>
          <w:color w:val="548DD4" w:themeColor="text2" w:themeTint="99"/>
          <w:sz w:val="24"/>
          <w:szCs w:val="24"/>
          <w:lang w:val="en-GB" w:eastAsia="en-GB"/>
        </w:rPr>
      </w:pPr>
    </w:p>
    <w:p w:rsidR="000D3EA4" w:rsidRPr="005A4E98" w:rsidRDefault="000D3EA4" w:rsidP="00C81E5D">
      <w:pPr>
        <w:pStyle w:val="ListParagraph"/>
        <w:spacing w:before="3" w:line="240" w:lineRule="exact"/>
        <w:ind w:left="0" w:firstLine="0"/>
        <w:rPr>
          <w:sz w:val="24"/>
          <w:szCs w:val="24"/>
        </w:rPr>
      </w:pPr>
      <w:r w:rsidRPr="005A4E98">
        <w:rPr>
          <w:sz w:val="24"/>
          <w:szCs w:val="24"/>
        </w:rPr>
        <w:t>The Recruiting Manager will normally be the Panel Chair. The selection panel will be responsible for the shortlisting of applicants, the interviewing and if required, further testing of candidates.</w:t>
      </w:r>
    </w:p>
    <w:p w:rsidR="000D3EA4" w:rsidRPr="005A4E98" w:rsidRDefault="000D3EA4" w:rsidP="00C81E5D">
      <w:pPr>
        <w:pStyle w:val="ListParagraph"/>
        <w:spacing w:before="3" w:line="240" w:lineRule="exact"/>
        <w:ind w:left="345" w:hanging="345"/>
        <w:rPr>
          <w:sz w:val="24"/>
          <w:szCs w:val="24"/>
        </w:rPr>
      </w:pPr>
    </w:p>
    <w:p w:rsidR="000D3EA4" w:rsidRPr="005A4E98" w:rsidRDefault="000D3EA4" w:rsidP="00C81E5D">
      <w:pPr>
        <w:spacing w:after="4" w:line="249" w:lineRule="auto"/>
        <w:ind w:right="2" w:hanging="1297"/>
        <w:rPr>
          <w:color w:val="548DD4" w:themeColor="text2" w:themeTint="99"/>
          <w:sz w:val="24"/>
          <w:szCs w:val="24"/>
          <w:lang w:val="en-GB" w:eastAsia="en-GB"/>
        </w:rPr>
      </w:pPr>
      <w:r w:rsidRPr="005A4E98">
        <w:rPr>
          <w:color w:val="548DD4" w:themeColor="text2" w:themeTint="99"/>
          <w:sz w:val="24"/>
          <w:szCs w:val="24"/>
          <w:lang w:val="en-GB" w:eastAsia="en-GB"/>
        </w:rPr>
        <w:tab/>
      </w:r>
      <w:r w:rsidRPr="005A4E98">
        <w:rPr>
          <w:sz w:val="24"/>
          <w:szCs w:val="24"/>
          <w:lang w:val="en-GB" w:eastAsia="en-GB"/>
        </w:rPr>
        <w:t xml:space="preserve">From all applications received, managers should short-list the candidates who best match the Personnel Specification, as the aim of the selection is to predict how likely a person is to succeed in a particular job. This prediction is more successful when based on a systematic approach that is fair, unbiased and objective. </w:t>
      </w:r>
    </w:p>
    <w:p w:rsidR="000D3EA4" w:rsidRPr="005A4E98" w:rsidRDefault="000D3EA4" w:rsidP="00C81E5D">
      <w:pPr>
        <w:spacing w:after="4" w:line="249" w:lineRule="auto"/>
        <w:ind w:left="567" w:right="2" w:hanging="1297"/>
        <w:rPr>
          <w:color w:val="548DD4" w:themeColor="text2" w:themeTint="99"/>
          <w:sz w:val="24"/>
          <w:szCs w:val="24"/>
          <w:lang w:val="en-GB" w:eastAsia="en-GB"/>
        </w:rPr>
      </w:pPr>
    </w:p>
    <w:p w:rsidR="00C81E5D" w:rsidRDefault="00C81E5D" w:rsidP="00C81E5D">
      <w:pPr>
        <w:spacing w:before="3" w:line="240" w:lineRule="exact"/>
        <w:ind w:firstLine="15"/>
        <w:rPr>
          <w:sz w:val="24"/>
          <w:szCs w:val="24"/>
        </w:rPr>
      </w:pPr>
    </w:p>
    <w:p w:rsidR="00C81E5D" w:rsidRDefault="00C81E5D" w:rsidP="00C81E5D">
      <w:pPr>
        <w:spacing w:before="3" w:line="240" w:lineRule="exact"/>
        <w:ind w:firstLine="15"/>
        <w:rPr>
          <w:sz w:val="24"/>
          <w:szCs w:val="24"/>
        </w:rPr>
      </w:pPr>
    </w:p>
    <w:p w:rsidR="00C81E5D" w:rsidRDefault="00C81E5D" w:rsidP="00C81E5D">
      <w:pPr>
        <w:spacing w:before="3" w:line="240" w:lineRule="exact"/>
        <w:ind w:firstLine="15"/>
        <w:rPr>
          <w:sz w:val="24"/>
          <w:szCs w:val="24"/>
        </w:rPr>
      </w:pPr>
    </w:p>
    <w:p w:rsidR="00C81E5D" w:rsidRDefault="00C81E5D" w:rsidP="00C81E5D">
      <w:pPr>
        <w:spacing w:before="3" w:line="240" w:lineRule="exact"/>
        <w:ind w:firstLine="15"/>
        <w:rPr>
          <w:sz w:val="24"/>
          <w:szCs w:val="24"/>
        </w:rPr>
      </w:pPr>
    </w:p>
    <w:p w:rsidR="00C81E5D" w:rsidRDefault="00C81E5D" w:rsidP="00C81E5D">
      <w:pPr>
        <w:spacing w:before="3" w:line="240" w:lineRule="exact"/>
        <w:ind w:firstLine="15"/>
        <w:rPr>
          <w:sz w:val="24"/>
          <w:szCs w:val="24"/>
        </w:rPr>
      </w:pPr>
    </w:p>
    <w:p w:rsidR="000D3EA4" w:rsidRPr="005A4E98" w:rsidRDefault="000D3EA4" w:rsidP="00C81E5D">
      <w:pPr>
        <w:spacing w:before="3" w:line="240" w:lineRule="exact"/>
        <w:ind w:firstLine="15"/>
        <w:rPr>
          <w:sz w:val="24"/>
          <w:szCs w:val="24"/>
        </w:rPr>
      </w:pPr>
      <w:r w:rsidRPr="005A4E98">
        <w:rPr>
          <w:sz w:val="24"/>
          <w:szCs w:val="24"/>
        </w:rPr>
        <w:t>If only one candidate meets the shortlisting criteria the selection process may still go ahead.</w:t>
      </w:r>
    </w:p>
    <w:p w:rsidR="000D3EA4" w:rsidRPr="005A4E98" w:rsidRDefault="000D3EA4" w:rsidP="00C81E5D">
      <w:pPr>
        <w:spacing w:before="3" w:line="240" w:lineRule="exact"/>
        <w:ind w:firstLine="15"/>
        <w:rPr>
          <w:sz w:val="24"/>
          <w:szCs w:val="24"/>
        </w:rPr>
      </w:pPr>
    </w:p>
    <w:p w:rsidR="000D3EA4" w:rsidRPr="005A4E98" w:rsidRDefault="000D3EA4" w:rsidP="00C81E5D">
      <w:pPr>
        <w:spacing w:before="3" w:line="240" w:lineRule="exact"/>
        <w:ind w:firstLine="15"/>
        <w:rPr>
          <w:sz w:val="24"/>
          <w:szCs w:val="24"/>
        </w:rPr>
      </w:pPr>
      <w:r w:rsidRPr="005A4E98">
        <w:rPr>
          <w:sz w:val="24"/>
          <w:szCs w:val="24"/>
        </w:rPr>
        <w:t xml:space="preserve">All applications should be checked to ensure that they are fully completed, that the information provided is consistent and does not contain any discrepancies, and to identify any gaps in employment. </w:t>
      </w:r>
    </w:p>
    <w:p w:rsidR="000D3EA4" w:rsidRPr="005A4E98" w:rsidRDefault="000D3EA4" w:rsidP="00C81E5D">
      <w:pPr>
        <w:spacing w:before="3" w:line="240" w:lineRule="exact"/>
        <w:ind w:firstLine="15"/>
        <w:rPr>
          <w:sz w:val="24"/>
          <w:szCs w:val="24"/>
        </w:rPr>
      </w:pPr>
    </w:p>
    <w:p w:rsidR="000D3EA4" w:rsidRPr="005A4E98" w:rsidRDefault="000D3EA4" w:rsidP="00C81E5D">
      <w:pPr>
        <w:spacing w:before="3" w:line="240" w:lineRule="exact"/>
        <w:ind w:firstLine="15"/>
        <w:rPr>
          <w:sz w:val="24"/>
          <w:szCs w:val="24"/>
        </w:rPr>
      </w:pPr>
      <w:r w:rsidRPr="005A4E98">
        <w:rPr>
          <w:sz w:val="24"/>
          <w:szCs w:val="24"/>
        </w:rPr>
        <w:t>Reasons for obvious gaps in employment, a history of repeated changes of employment without any clear career progression, or a mid-career move from a permanent to a temporary post should be explored and verified at interview.</w:t>
      </w:r>
    </w:p>
    <w:p w:rsidR="000D3EA4" w:rsidRPr="005A4E98" w:rsidRDefault="000D3EA4" w:rsidP="00C81E5D">
      <w:pPr>
        <w:spacing w:before="3" w:line="240" w:lineRule="exact"/>
        <w:ind w:firstLine="15"/>
        <w:rPr>
          <w:sz w:val="24"/>
          <w:szCs w:val="24"/>
        </w:rPr>
      </w:pPr>
    </w:p>
    <w:p w:rsidR="000D3EA4" w:rsidRDefault="000D3EA4" w:rsidP="00C81E5D">
      <w:pPr>
        <w:spacing w:before="3" w:line="240" w:lineRule="exact"/>
        <w:ind w:firstLine="15"/>
        <w:rPr>
          <w:sz w:val="24"/>
          <w:szCs w:val="24"/>
        </w:rPr>
      </w:pPr>
      <w:r w:rsidRPr="005A4E98">
        <w:rPr>
          <w:sz w:val="24"/>
          <w:szCs w:val="24"/>
        </w:rPr>
        <w:t>It is essential that all staff involved in the recruitment and selection process ensure the confidentiality of information supplied by applicants and referees.</w:t>
      </w:r>
    </w:p>
    <w:p w:rsidR="000D3EA4" w:rsidRPr="005A4E98" w:rsidRDefault="000D3EA4" w:rsidP="00C81E5D">
      <w:pPr>
        <w:spacing w:before="3" w:line="240" w:lineRule="exact"/>
        <w:ind w:firstLine="15"/>
        <w:rPr>
          <w:sz w:val="24"/>
          <w:szCs w:val="24"/>
        </w:rPr>
      </w:pPr>
    </w:p>
    <w:p w:rsidR="000D3EA4" w:rsidRDefault="000D3EA4" w:rsidP="00C81E5D">
      <w:pPr>
        <w:spacing w:line="259" w:lineRule="auto"/>
        <w:ind w:left="730" w:hanging="730"/>
        <w:rPr>
          <w:sz w:val="24"/>
          <w:szCs w:val="24"/>
          <w:lang w:val="en-GB" w:eastAsia="en-GB"/>
        </w:rPr>
      </w:pPr>
      <w:r w:rsidRPr="00AC700F">
        <w:rPr>
          <w:sz w:val="24"/>
          <w:szCs w:val="24"/>
          <w:lang w:val="en-GB" w:eastAsia="en-GB"/>
        </w:rPr>
        <w:t xml:space="preserve">HR </w:t>
      </w:r>
      <w:r w:rsidR="00AC700F">
        <w:rPr>
          <w:sz w:val="24"/>
          <w:szCs w:val="24"/>
          <w:lang w:val="en-GB" w:eastAsia="en-GB"/>
        </w:rPr>
        <w:t xml:space="preserve">can </w:t>
      </w:r>
      <w:r w:rsidRPr="00AC700F">
        <w:rPr>
          <w:sz w:val="24"/>
          <w:szCs w:val="24"/>
          <w:lang w:val="en-GB" w:eastAsia="en-GB"/>
        </w:rPr>
        <w:t>provide a Short-listing Grid template.</w:t>
      </w:r>
    </w:p>
    <w:p w:rsidR="00F812A1" w:rsidRDefault="00F812A1" w:rsidP="00C81E5D">
      <w:pPr>
        <w:spacing w:line="259" w:lineRule="auto"/>
        <w:ind w:left="730" w:hanging="730"/>
        <w:rPr>
          <w:sz w:val="24"/>
          <w:szCs w:val="24"/>
          <w:lang w:val="en-GB" w:eastAsia="en-GB"/>
        </w:rPr>
      </w:pPr>
    </w:p>
    <w:p w:rsidR="00F812A1" w:rsidRPr="00F812A1" w:rsidRDefault="003A5F1E" w:rsidP="00C81E5D">
      <w:pPr>
        <w:spacing w:line="259" w:lineRule="auto"/>
        <w:ind w:left="730" w:hanging="730"/>
        <w:rPr>
          <w:b/>
          <w:sz w:val="24"/>
          <w:szCs w:val="24"/>
          <w:lang w:val="en-GB" w:eastAsia="en-GB"/>
        </w:rPr>
      </w:pPr>
      <w:r>
        <w:rPr>
          <w:sz w:val="24"/>
          <w:szCs w:val="24"/>
          <w:lang w:val="en-GB" w:eastAsia="en-GB"/>
        </w:rPr>
        <w:t>6</w:t>
      </w:r>
      <w:r w:rsidR="00F812A1">
        <w:rPr>
          <w:sz w:val="24"/>
          <w:szCs w:val="24"/>
          <w:lang w:val="en-GB" w:eastAsia="en-GB"/>
        </w:rPr>
        <w:t>.1</w:t>
      </w:r>
      <w:r w:rsidR="00F812A1">
        <w:rPr>
          <w:sz w:val="24"/>
          <w:szCs w:val="24"/>
          <w:lang w:val="en-GB" w:eastAsia="en-GB"/>
        </w:rPr>
        <w:tab/>
      </w:r>
      <w:r w:rsidR="00F812A1" w:rsidRPr="00F812A1">
        <w:rPr>
          <w:b/>
          <w:sz w:val="24"/>
          <w:szCs w:val="24"/>
          <w:lang w:val="en-GB" w:eastAsia="en-GB"/>
        </w:rPr>
        <w:t>Shortlisted Candidates</w:t>
      </w:r>
    </w:p>
    <w:p w:rsidR="00AC700F" w:rsidRDefault="00AC700F" w:rsidP="00C81E5D">
      <w:pPr>
        <w:spacing w:line="259" w:lineRule="auto"/>
        <w:ind w:left="730" w:hanging="730"/>
        <w:rPr>
          <w:sz w:val="24"/>
          <w:szCs w:val="24"/>
          <w:lang w:val="en-GB" w:eastAsia="en-GB"/>
        </w:rPr>
      </w:pPr>
    </w:p>
    <w:p w:rsidR="00AC700F" w:rsidRDefault="00AC700F" w:rsidP="00C81E5D">
      <w:pPr>
        <w:spacing w:before="3" w:line="240" w:lineRule="exact"/>
        <w:ind w:firstLine="15"/>
        <w:rPr>
          <w:sz w:val="24"/>
          <w:szCs w:val="24"/>
        </w:rPr>
      </w:pPr>
      <w:r w:rsidRPr="006706F3">
        <w:rPr>
          <w:sz w:val="24"/>
          <w:szCs w:val="24"/>
        </w:rPr>
        <w:t xml:space="preserve">Shortlisted candidates </w:t>
      </w:r>
      <w:r w:rsidR="006706F3">
        <w:rPr>
          <w:sz w:val="24"/>
          <w:szCs w:val="24"/>
        </w:rPr>
        <w:t>may</w:t>
      </w:r>
      <w:r w:rsidRPr="006706F3">
        <w:rPr>
          <w:sz w:val="24"/>
          <w:szCs w:val="24"/>
        </w:rPr>
        <w:t xml:space="preserve"> be asked to complete a self-declaration of their criminal record or information that would make them unsuitable to work with children.</w:t>
      </w:r>
    </w:p>
    <w:p w:rsidR="006706F3" w:rsidRDefault="006706F3" w:rsidP="00C81E5D">
      <w:pPr>
        <w:spacing w:before="3" w:line="240" w:lineRule="exact"/>
        <w:ind w:firstLine="15"/>
        <w:rPr>
          <w:sz w:val="24"/>
          <w:szCs w:val="24"/>
        </w:rPr>
      </w:pPr>
    </w:p>
    <w:p w:rsidR="006706F3" w:rsidRDefault="006706F3" w:rsidP="00C81E5D">
      <w:pPr>
        <w:spacing w:before="3" w:line="240" w:lineRule="exact"/>
        <w:ind w:firstLine="15"/>
        <w:rPr>
          <w:sz w:val="24"/>
          <w:szCs w:val="24"/>
        </w:rPr>
      </w:pPr>
      <w:r>
        <w:rPr>
          <w:sz w:val="24"/>
          <w:szCs w:val="24"/>
        </w:rPr>
        <w:t>For shortlisted candidates the School may also consider undertaking an online search of candidates to help identify any incidents or issues that have happened, and are publicly available online, which the School might want to explore with an applicant at interview.</w:t>
      </w:r>
    </w:p>
    <w:p w:rsidR="00F812A1" w:rsidRDefault="00F812A1" w:rsidP="00C81E5D">
      <w:pPr>
        <w:rPr>
          <w:sz w:val="24"/>
          <w:szCs w:val="24"/>
        </w:rPr>
      </w:pPr>
    </w:p>
    <w:p w:rsidR="00F812A1" w:rsidRDefault="00F812A1" w:rsidP="00C81E5D">
      <w:pPr>
        <w:tabs>
          <w:tab w:val="left" w:pos="2640"/>
        </w:tabs>
        <w:rPr>
          <w:sz w:val="24"/>
          <w:szCs w:val="24"/>
        </w:rPr>
      </w:pPr>
      <w:r w:rsidRPr="005A4E98">
        <w:rPr>
          <w:sz w:val="24"/>
          <w:szCs w:val="24"/>
        </w:rPr>
        <w:t xml:space="preserve">References </w:t>
      </w:r>
      <w:r>
        <w:rPr>
          <w:sz w:val="24"/>
          <w:szCs w:val="24"/>
        </w:rPr>
        <w:t xml:space="preserve">may be obtained for shortlisted candidates.  References </w:t>
      </w:r>
      <w:r w:rsidRPr="005A4E98">
        <w:rPr>
          <w:sz w:val="24"/>
          <w:szCs w:val="24"/>
        </w:rPr>
        <w:t>should seek objective, verifiable information and not subjective opinion.</w:t>
      </w:r>
    </w:p>
    <w:p w:rsidR="00F812A1" w:rsidRDefault="00F812A1" w:rsidP="00C81E5D">
      <w:pPr>
        <w:tabs>
          <w:tab w:val="left" w:pos="2640"/>
        </w:tabs>
        <w:rPr>
          <w:sz w:val="24"/>
          <w:szCs w:val="24"/>
        </w:rPr>
      </w:pP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References will be obtained before interview allow concerns if any to be raise and explored</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The School will not except open reference ‘to whom it may concern’</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 xml:space="preserve">Referees will be from current employment </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Obtain verification of the individual’s most recent period of employment where the applicant is not currently employed</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Secure a reference from the last employment with children</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We will always verify any information with the person who provides the references</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We will make sure electronic references are from a legitimate source</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 xml:space="preserve">Compare the information on the application form </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Establish the reason for leaving their last post</w:t>
      </w:r>
    </w:p>
    <w:p w:rsidR="00F812A1" w:rsidRPr="00F812A1" w:rsidRDefault="00F812A1" w:rsidP="00C81E5D">
      <w:pPr>
        <w:pStyle w:val="ListParagraph"/>
        <w:widowControl/>
        <w:numPr>
          <w:ilvl w:val="0"/>
          <w:numId w:val="31"/>
        </w:numPr>
        <w:tabs>
          <w:tab w:val="left" w:pos="720"/>
        </w:tabs>
        <w:autoSpaceDE/>
        <w:autoSpaceDN/>
        <w:contextualSpacing/>
        <w:rPr>
          <w:sz w:val="24"/>
          <w:szCs w:val="24"/>
        </w:rPr>
      </w:pPr>
      <w:r w:rsidRPr="00F812A1">
        <w:rPr>
          <w:sz w:val="24"/>
          <w:szCs w:val="24"/>
        </w:rPr>
        <w:t xml:space="preserve">We will ensure any concerns are resolved satisfactory before appointment is confirmed </w:t>
      </w:r>
    </w:p>
    <w:p w:rsidR="00F812A1" w:rsidRDefault="00F812A1" w:rsidP="00C81E5D">
      <w:pPr>
        <w:rPr>
          <w:sz w:val="24"/>
          <w:szCs w:val="24"/>
        </w:rPr>
      </w:pPr>
    </w:p>
    <w:p w:rsidR="000D3EA4" w:rsidRPr="005A4E98" w:rsidRDefault="000D3EA4" w:rsidP="00C81E5D">
      <w:pPr>
        <w:spacing w:before="3" w:line="240" w:lineRule="exact"/>
        <w:ind w:left="567" w:firstLine="15"/>
        <w:rPr>
          <w:sz w:val="24"/>
          <w:szCs w:val="24"/>
        </w:rPr>
      </w:pPr>
    </w:p>
    <w:p w:rsidR="000D3EA4" w:rsidRPr="005A4E98" w:rsidRDefault="000D3EA4" w:rsidP="00C81E5D">
      <w:pPr>
        <w:pStyle w:val="ListParagraph"/>
        <w:widowControl/>
        <w:numPr>
          <w:ilvl w:val="0"/>
          <w:numId w:val="14"/>
        </w:numPr>
        <w:autoSpaceDE/>
        <w:autoSpaceDN/>
        <w:spacing w:after="4" w:line="249" w:lineRule="auto"/>
        <w:ind w:left="284" w:right="2" w:hanging="284"/>
        <w:contextualSpacing/>
        <w:rPr>
          <w:b/>
          <w:sz w:val="24"/>
          <w:szCs w:val="24"/>
          <w:u w:val="single"/>
          <w:lang w:val="en-GB" w:eastAsia="en-GB"/>
        </w:rPr>
      </w:pPr>
      <w:r w:rsidRPr="005A4E98">
        <w:rPr>
          <w:b/>
          <w:sz w:val="24"/>
          <w:szCs w:val="24"/>
          <w:u w:val="single"/>
          <w:lang w:val="en-GB" w:eastAsia="en-GB"/>
        </w:rPr>
        <w:t xml:space="preserve">Interviews </w:t>
      </w:r>
    </w:p>
    <w:p w:rsidR="000D3EA4" w:rsidRPr="005A4E98" w:rsidRDefault="000D3EA4" w:rsidP="00C81E5D">
      <w:pPr>
        <w:spacing w:after="4" w:line="249" w:lineRule="auto"/>
        <w:ind w:left="345" w:right="2"/>
        <w:contextualSpacing/>
        <w:rPr>
          <w:color w:val="548DD4" w:themeColor="text2" w:themeTint="99"/>
          <w:sz w:val="24"/>
          <w:szCs w:val="24"/>
          <w:lang w:val="en-GB" w:eastAsia="en-GB"/>
        </w:rPr>
      </w:pPr>
    </w:p>
    <w:p w:rsidR="000D3EA4" w:rsidRPr="005A4E98" w:rsidRDefault="000D3EA4" w:rsidP="00C81E5D">
      <w:pPr>
        <w:spacing w:after="4" w:line="249" w:lineRule="auto"/>
        <w:ind w:right="2"/>
        <w:rPr>
          <w:sz w:val="24"/>
          <w:szCs w:val="24"/>
          <w:lang w:val="en-GB" w:eastAsia="en-GB"/>
        </w:rPr>
      </w:pPr>
      <w:bookmarkStart w:id="2" w:name="_Hlk69908541"/>
      <w:r w:rsidRPr="005A4E98">
        <w:rPr>
          <w:sz w:val="24"/>
          <w:szCs w:val="24"/>
          <w:lang w:val="en-GB" w:eastAsia="en-GB"/>
        </w:rPr>
        <w:t xml:space="preserve">To be effective, interviews should be carefully prepared. It is recommended that the interview panel consists of at least </w:t>
      </w:r>
      <w:r w:rsidR="006706F3">
        <w:rPr>
          <w:sz w:val="24"/>
          <w:szCs w:val="24"/>
          <w:lang w:val="en-GB" w:eastAsia="en-GB"/>
        </w:rPr>
        <w:t xml:space="preserve">two </w:t>
      </w:r>
      <w:r w:rsidRPr="005A4E98">
        <w:rPr>
          <w:sz w:val="24"/>
          <w:szCs w:val="24"/>
          <w:lang w:val="en-GB" w:eastAsia="en-GB"/>
        </w:rPr>
        <w:t>members</w:t>
      </w:r>
      <w:r w:rsidR="006706F3">
        <w:rPr>
          <w:sz w:val="24"/>
          <w:szCs w:val="24"/>
          <w:lang w:val="en-GB" w:eastAsia="en-GB"/>
        </w:rPr>
        <w:t xml:space="preserve">, three if possible, </w:t>
      </w:r>
      <w:r w:rsidRPr="005A4E98">
        <w:rPr>
          <w:sz w:val="24"/>
          <w:szCs w:val="24"/>
          <w:lang w:val="en-GB" w:eastAsia="en-GB"/>
        </w:rPr>
        <w:t xml:space="preserve">ideally all of whom will have undertaken </w:t>
      </w:r>
      <w:r w:rsidR="006706F3">
        <w:rPr>
          <w:sz w:val="24"/>
          <w:szCs w:val="24"/>
          <w:lang w:val="en-GB" w:eastAsia="en-GB"/>
        </w:rPr>
        <w:t xml:space="preserve">safer </w:t>
      </w:r>
      <w:r w:rsidRPr="005A4E98">
        <w:rPr>
          <w:sz w:val="24"/>
          <w:szCs w:val="24"/>
          <w:lang w:val="en-GB" w:eastAsia="en-GB"/>
        </w:rPr>
        <w:t xml:space="preserve">recruitment training which has been refreshed every three years. If this is not possible, it is a minimum requirement that </w:t>
      </w:r>
      <w:r w:rsidR="006706F3">
        <w:rPr>
          <w:sz w:val="24"/>
          <w:szCs w:val="24"/>
          <w:lang w:val="en-GB" w:eastAsia="en-GB"/>
        </w:rPr>
        <w:t xml:space="preserve">one member </w:t>
      </w:r>
      <w:r w:rsidRPr="005A4E98">
        <w:rPr>
          <w:sz w:val="24"/>
          <w:szCs w:val="24"/>
          <w:lang w:val="en-GB" w:eastAsia="en-GB"/>
        </w:rPr>
        <w:t xml:space="preserve">of the panel has attended </w:t>
      </w:r>
      <w:r w:rsidR="006706F3">
        <w:rPr>
          <w:sz w:val="24"/>
          <w:szCs w:val="24"/>
          <w:lang w:val="en-GB" w:eastAsia="en-GB"/>
        </w:rPr>
        <w:t xml:space="preserve">safer </w:t>
      </w:r>
      <w:r w:rsidRPr="005A4E98">
        <w:rPr>
          <w:sz w:val="24"/>
          <w:szCs w:val="24"/>
          <w:lang w:val="en-GB" w:eastAsia="en-GB"/>
        </w:rPr>
        <w:t xml:space="preserve">recruitment training within this period. </w:t>
      </w:r>
    </w:p>
    <w:bookmarkEnd w:id="2"/>
    <w:p w:rsidR="000D3EA4" w:rsidRPr="005A4E98" w:rsidRDefault="000D3EA4" w:rsidP="00C81E5D">
      <w:pPr>
        <w:shd w:val="clear" w:color="auto" w:fill="FFFFFF"/>
        <w:spacing w:before="100" w:beforeAutospacing="1" w:after="100" w:afterAutospacing="1"/>
        <w:rPr>
          <w:sz w:val="24"/>
          <w:szCs w:val="24"/>
          <w:lang w:val="en-GB" w:eastAsia="en-GB"/>
        </w:rPr>
      </w:pPr>
      <w:r w:rsidRPr="005A4E98">
        <w:rPr>
          <w:sz w:val="24"/>
          <w:szCs w:val="24"/>
          <w:lang w:val="en-GB" w:eastAsia="en-GB"/>
        </w:rPr>
        <w:t>The Personnel Specification must be used to determine appropriate questions or/and any additional selection method, such as a presentation or test. All selection methods must be:</w:t>
      </w:r>
    </w:p>
    <w:p w:rsidR="000D3EA4" w:rsidRPr="005A4E98" w:rsidRDefault="000D3EA4" w:rsidP="00C81E5D">
      <w:pPr>
        <w:widowControl/>
        <w:numPr>
          <w:ilvl w:val="0"/>
          <w:numId w:val="21"/>
        </w:numPr>
        <w:shd w:val="clear" w:color="auto" w:fill="FFFFFF"/>
        <w:tabs>
          <w:tab w:val="clear" w:pos="720"/>
        </w:tabs>
        <w:autoSpaceDE/>
        <w:autoSpaceDN/>
        <w:spacing w:before="120"/>
        <w:ind w:firstLine="414"/>
        <w:rPr>
          <w:sz w:val="24"/>
          <w:szCs w:val="24"/>
          <w:lang w:val="en-GB" w:eastAsia="en-GB"/>
        </w:rPr>
      </w:pPr>
      <w:r w:rsidRPr="005A4E98">
        <w:rPr>
          <w:sz w:val="24"/>
          <w:szCs w:val="24"/>
          <w:lang w:val="en-GB" w:eastAsia="en-GB"/>
        </w:rPr>
        <w:t>Relevant</w:t>
      </w:r>
    </w:p>
    <w:p w:rsidR="000D3EA4" w:rsidRPr="005A4E98" w:rsidRDefault="000D3EA4" w:rsidP="00C81E5D">
      <w:pPr>
        <w:widowControl/>
        <w:numPr>
          <w:ilvl w:val="0"/>
          <w:numId w:val="21"/>
        </w:numPr>
        <w:shd w:val="clear" w:color="auto" w:fill="FFFFFF"/>
        <w:tabs>
          <w:tab w:val="clear" w:pos="720"/>
        </w:tabs>
        <w:autoSpaceDE/>
        <w:autoSpaceDN/>
        <w:spacing w:before="120"/>
        <w:ind w:firstLine="414"/>
        <w:rPr>
          <w:sz w:val="24"/>
          <w:szCs w:val="24"/>
          <w:lang w:val="en-GB" w:eastAsia="en-GB"/>
        </w:rPr>
      </w:pPr>
      <w:r w:rsidRPr="005A4E98">
        <w:rPr>
          <w:sz w:val="24"/>
          <w:szCs w:val="24"/>
          <w:lang w:val="en-GB" w:eastAsia="en-GB"/>
        </w:rPr>
        <w:t xml:space="preserve">Measurable </w:t>
      </w:r>
    </w:p>
    <w:p w:rsidR="000D3EA4" w:rsidRPr="005A4E98" w:rsidRDefault="000D3EA4" w:rsidP="00C81E5D">
      <w:pPr>
        <w:widowControl/>
        <w:numPr>
          <w:ilvl w:val="0"/>
          <w:numId w:val="21"/>
        </w:numPr>
        <w:shd w:val="clear" w:color="auto" w:fill="FFFFFF"/>
        <w:tabs>
          <w:tab w:val="clear" w:pos="720"/>
        </w:tabs>
        <w:autoSpaceDE/>
        <w:autoSpaceDN/>
        <w:spacing w:before="120"/>
        <w:ind w:firstLine="414"/>
        <w:rPr>
          <w:sz w:val="24"/>
          <w:szCs w:val="24"/>
          <w:lang w:val="en-GB" w:eastAsia="en-GB"/>
        </w:rPr>
      </w:pPr>
      <w:r w:rsidRPr="005A4E98">
        <w:rPr>
          <w:sz w:val="24"/>
          <w:szCs w:val="24"/>
          <w:lang w:val="en-GB" w:eastAsia="en-GB"/>
        </w:rPr>
        <w:t>Weighted appropriately</w:t>
      </w:r>
    </w:p>
    <w:p w:rsidR="000D3EA4" w:rsidRDefault="000D3EA4" w:rsidP="00C81E5D">
      <w:pPr>
        <w:shd w:val="clear" w:color="auto" w:fill="FFFFFF"/>
        <w:spacing w:before="100" w:beforeAutospacing="1" w:after="100" w:afterAutospacing="1"/>
        <w:rPr>
          <w:color w:val="548DD4" w:themeColor="text2" w:themeTint="99"/>
          <w:sz w:val="24"/>
          <w:szCs w:val="24"/>
          <w:lang w:val="en-GB" w:eastAsia="en-GB"/>
        </w:rPr>
      </w:pPr>
      <w:r w:rsidRPr="005A4E98">
        <w:rPr>
          <w:sz w:val="24"/>
          <w:szCs w:val="24"/>
          <w:lang w:val="en-GB" w:eastAsia="en-GB"/>
        </w:rPr>
        <w:lastRenderedPageBreak/>
        <w:t>The panel's role is to find out to what extent each candidate demonstrates the essential requirements outlined on the Personnel Specification</w:t>
      </w:r>
      <w:r w:rsidRPr="005A4E98">
        <w:rPr>
          <w:color w:val="548DD4" w:themeColor="text2" w:themeTint="99"/>
          <w:sz w:val="24"/>
          <w:szCs w:val="24"/>
          <w:lang w:val="en-GB" w:eastAsia="en-GB"/>
        </w:rPr>
        <w:t>.</w:t>
      </w:r>
    </w:p>
    <w:p w:rsidR="00C81E5D" w:rsidRDefault="00C81E5D" w:rsidP="00C81E5D">
      <w:pPr>
        <w:spacing w:before="3" w:line="240" w:lineRule="exact"/>
        <w:ind w:left="567" w:hanging="567"/>
        <w:rPr>
          <w:b/>
          <w:sz w:val="24"/>
          <w:szCs w:val="24"/>
        </w:rPr>
      </w:pPr>
    </w:p>
    <w:p w:rsidR="000D3EA4" w:rsidRPr="005A4E98" w:rsidRDefault="003A5F1E" w:rsidP="00C81E5D">
      <w:pPr>
        <w:spacing w:before="3" w:line="240" w:lineRule="exact"/>
        <w:ind w:left="567" w:hanging="567"/>
        <w:rPr>
          <w:sz w:val="24"/>
          <w:szCs w:val="24"/>
          <w:u w:val="single"/>
        </w:rPr>
      </w:pPr>
      <w:proofErr w:type="gramStart"/>
      <w:r>
        <w:rPr>
          <w:b/>
          <w:sz w:val="24"/>
          <w:szCs w:val="24"/>
        </w:rPr>
        <w:t>7</w:t>
      </w:r>
      <w:r w:rsidR="000D3EA4" w:rsidRPr="005A4E98">
        <w:rPr>
          <w:b/>
          <w:sz w:val="24"/>
          <w:szCs w:val="24"/>
        </w:rPr>
        <w:t>.1  Suitability</w:t>
      </w:r>
      <w:proofErr w:type="gramEnd"/>
      <w:r w:rsidR="000D3EA4" w:rsidRPr="005A4E98">
        <w:rPr>
          <w:b/>
          <w:sz w:val="24"/>
          <w:szCs w:val="24"/>
        </w:rPr>
        <w:t xml:space="preserve"> to Work with Children and Young People</w:t>
      </w:r>
    </w:p>
    <w:p w:rsidR="000D3EA4" w:rsidRPr="005A4E98" w:rsidRDefault="000D3EA4" w:rsidP="00C81E5D">
      <w:pPr>
        <w:spacing w:before="3" w:line="240" w:lineRule="exact"/>
        <w:ind w:left="567" w:firstLine="15"/>
        <w:rPr>
          <w:sz w:val="24"/>
          <w:szCs w:val="24"/>
        </w:rPr>
      </w:pPr>
    </w:p>
    <w:p w:rsidR="000D3EA4" w:rsidRPr="005A4E98" w:rsidRDefault="000D3EA4" w:rsidP="00C81E5D">
      <w:pPr>
        <w:spacing w:before="3" w:line="240" w:lineRule="exact"/>
        <w:ind w:firstLine="15"/>
        <w:rPr>
          <w:sz w:val="24"/>
          <w:szCs w:val="24"/>
        </w:rPr>
      </w:pPr>
      <w:r w:rsidRPr="005A4E98">
        <w:rPr>
          <w:sz w:val="24"/>
          <w:szCs w:val="24"/>
        </w:rPr>
        <w:t>Depending on the amount of contact with children and young people, the interview questions may need to explore issues relating to safeguarding and promoting the welfare of children.</w:t>
      </w:r>
    </w:p>
    <w:p w:rsidR="000D3EA4" w:rsidRPr="005A4E98" w:rsidRDefault="000D3EA4" w:rsidP="00C81E5D">
      <w:pPr>
        <w:spacing w:before="3" w:line="240" w:lineRule="exact"/>
        <w:ind w:firstLine="15"/>
        <w:rPr>
          <w:sz w:val="24"/>
          <w:szCs w:val="24"/>
        </w:rPr>
      </w:pPr>
    </w:p>
    <w:p w:rsidR="000D3EA4" w:rsidRPr="005A4E98" w:rsidRDefault="000D3EA4" w:rsidP="00C81E5D">
      <w:pPr>
        <w:spacing w:before="3" w:line="240" w:lineRule="exact"/>
        <w:ind w:firstLine="15"/>
        <w:rPr>
          <w:sz w:val="24"/>
          <w:szCs w:val="24"/>
        </w:rPr>
      </w:pPr>
      <w:r w:rsidRPr="005A4E98">
        <w:rPr>
          <w:noProof/>
          <w:sz w:val="24"/>
          <w:szCs w:val="24"/>
          <w:lang w:val="en-GB" w:eastAsia="en-GB"/>
        </w:rPr>
        <mc:AlternateContent>
          <mc:Choice Requires="wpg">
            <w:drawing>
              <wp:anchor distT="0" distB="0" distL="114300" distR="114300" simplePos="0" relativeHeight="251665408" behindDoc="1" locked="0" layoutInCell="1" allowOverlap="1" wp14:anchorId="7A53E8EA" wp14:editId="001B62F4">
                <wp:simplePos x="0" y="0"/>
                <wp:positionH relativeFrom="page">
                  <wp:posOffset>4019550</wp:posOffset>
                </wp:positionH>
                <wp:positionV relativeFrom="paragraph">
                  <wp:posOffset>137160</wp:posOffset>
                </wp:positionV>
                <wp:extent cx="2068830" cy="0"/>
                <wp:effectExtent l="9525" t="6985" r="762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0"/>
                          <a:chOff x="6330" y="216"/>
                          <a:chExt cx="3258" cy="0"/>
                        </a:xfrm>
                      </wpg:grpSpPr>
                      <wps:wsp>
                        <wps:cNvPr id="13" name="Freeform 758"/>
                        <wps:cNvSpPr>
                          <a:spLocks/>
                        </wps:cNvSpPr>
                        <wps:spPr bwMode="auto">
                          <a:xfrm>
                            <a:off x="6330" y="216"/>
                            <a:ext cx="3258" cy="0"/>
                          </a:xfrm>
                          <a:custGeom>
                            <a:avLst/>
                            <a:gdLst>
                              <a:gd name="T0" fmla="+- 0 6330 6330"/>
                              <a:gd name="T1" fmla="*/ T0 w 3258"/>
                              <a:gd name="T2" fmla="+- 0 9589 6330"/>
                              <a:gd name="T3" fmla="*/ T2 w 3258"/>
                            </a:gdLst>
                            <a:ahLst/>
                            <a:cxnLst>
                              <a:cxn ang="0">
                                <a:pos x="T1" y="0"/>
                              </a:cxn>
                              <a:cxn ang="0">
                                <a:pos x="T3" y="0"/>
                              </a:cxn>
                            </a:cxnLst>
                            <a:rect l="0" t="0" r="r" b="b"/>
                            <a:pathLst>
                              <a:path w="3258">
                                <a:moveTo>
                                  <a:pt x="0" y="0"/>
                                </a:moveTo>
                                <a:lnTo>
                                  <a:pt x="3259"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B061641" id="Group 12" o:spid="_x0000_s1026" style="position:absolute;margin-left:316.5pt;margin-top:10.8pt;width:162.9pt;height:0;z-index:-251651072;mso-position-horizontal-relative:page" coordorigin="6330,216" coordsize="3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">
                <v:shape id="Freeform 758" o:spid="_x0000_s1027" style="position:absolute;left:6330;top:216;width:3258;height:0;visibility:visible;mso-wrap-style:square;v-text-anchor:top" coordsize="3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" path="m,l3259,e" filled="f" strokecolor="blue" strokeweight=".82pt">
                  <v:path arrowok="t" o:connecttype="custom" o:connectlocs="0,0;3259,0" o:connectangles="0,0"/>
                </v:shape>
                <w10:wrap anchorx="page"/>
              </v:group>
            </w:pict>
          </mc:Fallback>
        </mc:AlternateContent>
      </w:r>
      <w:r w:rsidRPr="005A4E98">
        <w:rPr>
          <w:sz w:val="24"/>
          <w:szCs w:val="24"/>
        </w:rPr>
        <w:t>In accordance with the guidance defined in ‘</w:t>
      </w:r>
      <w:hyperlink r:id="rId8" w:history="1">
        <w:r w:rsidRPr="005A4E98">
          <w:rPr>
            <w:rStyle w:val="Hyperlink"/>
            <w:sz w:val="24"/>
            <w:szCs w:val="24"/>
          </w:rPr>
          <w:t>Keeping Children Safe in Education</w:t>
        </w:r>
      </w:hyperlink>
      <w:r w:rsidRPr="005A4E98">
        <w:rPr>
          <w:sz w:val="24"/>
          <w:szCs w:val="24"/>
        </w:rPr>
        <w:t>’, the interview</w:t>
      </w:r>
      <w:r w:rsidRPr="005A4E98">
        <w:rPr>
          <w:color w:val="FF0000"/>
          <w:sz w:val="24"/>
          <w:szCs w:val="24"/>
        </w:rPr>
        <w:t xml:space="preserve"> </w:t>
      </w:r>
      <w:r w:rsidRPr="005A4E98">
        <w:rPr>
          <w:sz w:val="24"/>
          <w:szCs w:val="24"/>
        </w:rPr>
        <w:t>questions must also explore:</w:t>
      </w:r>
    </w:p>
    <w:p w:rsidR="000D3EA4" w:rsidRPr="005A4E98" w:rsidRDefault="000D3EA4" w:rsidP="00C81E5D">
      <w:pPr>
        <w:widowControl/>
        <w:numPr>
          <w:ilvl w:val="0"/>
          <w:numId w:val="19"/>
        </w:numPr>
        <w:autoSpaceDE/>
        <w:autoSpaceDN/>
        <w:spacing w:before="120" w:after="100" w:afterAutospacing="1" w:line="240" w:lineRule="exact"/>
        <w:ind w:left="1418" w:hanging="284"/>
        <w:rPr>
          <w:sz w:val="24"/>
          <w:szCs w:val="24"/>
        </w:rPr>
      </w:pPr>
      <w:r w:rsidRPr="005A4E98">
        <w:rPr>
          <w:sz w:val="24"/>
          <w:szCs w:val="24"/>
        </w:rPr>
        <w:t>The candidate’s attitude toward children and young people and their motivation to work in this area.</w:t>
      </w:r>
    </w:p>
    <w:p w:rsidR="000D3EA4" w:rsidRPr="005A4E98" w:rsidRDefault="000D3EA4" w:rsidP="00C81E5D">
      <w:pPr>
        <w:widowControl/>
        <w:numPr>
          <w:ilvl w:val="0"/>
          <w:numId w:val="19"/>
        </w:numPr>
        <w:autoSpaceDE/>
        <w:autoSpaceDN/>
        <w:spacing w:before="120" w:after="100" w:afterAutospacing="1" w:line="240" w:lineRule="exact"/>
        <w:ind w:left="1418" w:hanging="284"/>
        <w:rPr>
          <w:sz w:val="24"/>
          <w:szCs w:val="24"/>
        </w:rPr>
      </w:pPr>
      <w:r w:rsidRPr="005A4E98">
        <w:rPr>
          <w:sz w:val="24"/>
          <w:szCs w:val="24"/>
        </w:rPr>
        <w:t>The candidate’s ability to form and maintain appropriate relationships and personal boundaries with children and young people.</w:t>
      </w:r>
    </w:p>
    <w:p w:rsidR="000D3EA4" w:rsidRPr="005A4E98" w:rsidRDefault="000D3EA4" w:rsidP="00C81E5D">
      <w:pPr>
        <w:widowControl/>
        <w:numPr>
          <w:ilvl w:val="0"/>
          <w:numId w:val="19"/>
        </w:numPr>
        <w:autoSpaceDE/>
        <w:autoSpaceDN/>
        <w:spacing w:before="120" w:after="100" w:afterAutospacing="1" w:line="240" w:lineRule="exact"/>
        <w:ind w:left="1418" w:hanging="284"/>
        <w:rPr>
          <w:sz w:val="24"/>
          <w:szCs w:val="24"/>
        </w:rPr>
      </w:pPr>
      <w:r w:rsidRPr="005A4E98">
        <w:rPr>
          <w:sz w:val="24"/>
          <w:szCs w:val="24"/>
        </w:rPr>
        <w:t xml:space="preserve">Their emotional resilience in working with challenging </w:t>
      </w:r>
      <w:proofErr w:type="spellStart"/>
      <w:r w:rsidRPr="005A4E98">
        <w:rPr>
          <w:sz w:val="24"/>
          <w:szCs w:val="24"/>
        </w:rPr>
        <w:t>behaviours</w:t>
      </w:r>
      <w:proofErr w:type="spellEnd"/>
      <w:r w:rsidRPr="005A4E98">
        <w:rPr>
          <w:sz w:val="24"/>
          <w:szCs w:val="24"/>
        </w:rPr>
        <w:t>.</w:t>
      </w:r>
    </w:p>
    <w:p w:rsidR="006706F3" w:rsidRDefault="000D3EA4" w:rsidP="00C81E5D">
      <w:pPr>
        <w:widowControl/>
        <w:numPr>
          <w:ilvl w:val="0"/>
          <w:numId w:val="19"/>
        </w:numPr>
        <w:autoSpaceDE/>
        <w:autoSpaceDN/>
        <w:spacing w:before="120" w:after="100" w:afterAutospacing="1" w:line="240" w:lineRule="exact"/>
        <w:ind w:left="1418" w:hanging="284"/>
        <w:rPr>
          <w:sz w:val="24"/>
          <w:szCs w:val="24"/>
        </w:rPr>
      </w:pPr>
      <w:r w:rsidRPr="005A4E98">
        <w:rPr>
          <w:sz w:val="24"/>
          <w:szCs w:val="24"/>
        </w:rPr>
        <w:t>Their ability to support the School’s agenda for safeguarding and promoting the welfare of children.</w:t>
      </w:r>
    </w:p>
    <w:p w:rsidR="00C73CF4" w:rsidRPr="00C73CF4" w:rsidRDefault="00C73CF4" w:rsidP="00C81E5D">
      <w:pPr>
        <w:widowControl/>
        <w:numPr>
          <w:ilvl w:val="0"/>
          <w:numId w:val="19"/>
        </w:numPr>
        <w:autoSpaceDE/>
        <w:autoSpaceDN/>
        <w:spacing w:before="120" w:after="100" w:afterAutospacing="1" w:line="240" w:lineRule="exact"/>
        <w:ind w:left="1418" w:hanging="284"/>
        <w:rPr>
          <w:sz w:val="24"/>
          <w:szCs w:val="24"/>
        </w:rPr>
      </w:pPr>
      <w:r w:rsidRPr="00C73CF4">
        <w:rPr>
          <w:sz w:val="24"/>
          <w:szCs w:val="24"/>
        </w:rPr>
        <w:t xml:space="preserve">attitudes towards children, do not rely on scenario based questions </w:t>
      </w:r>
      <w:bookmarkStart w:id="3" w:name="_Hlk69219103"/>
    </w:p>
    <w:p w:rsidR="000D3EA4" w:rsidRPr="00C73CF4" w:rsidRDefault="00E80520" w:rsidP="00C81E5D">
      <w:pPr>
        <w:widowControl/>
        <w:shd w:val="clear" w:color="auto" w:fill="FFFFFF"/>
        <w:autoSpaceDE/>
        <w:autoSpaceDN/>
        <w:spacing w:before="100" w:beforeAutospacing="1" w:after="100" w:afterAutospacing="1" w:line="240" w:lineRule="exact"/>
        <w:rPr>
          <w:b/>
          <w:sz w:val="24"/>
          <w:szCs w:val="24"/>
          <w:lang w:val="en-GB" w:eastAsia="en-GB"/>
        </w:rPr>
      </w:pPr>
      <w:proofErr w:type="gramStart"/>
      <w:r>
        <w:rPr>
          <w:b/>
          <w:sz w:val="24"/>
          <w:szCs w:val="24"/>
          <w:lang w:val="en-GB" w:eastAsia="en-GB"/>
        </w:rPr>
        <w:t>7</w:t>
      </w:r>
      <w:r w:rsidR="000D3EA4" w:rsidRPr="00C73CF4">
        <w:rPr>
          <w:b/>
          <w:sz w:val="24"/>
          <w:szCs w:val="24"/>
          <w:lang w:val="en-GB" w:eastAsia="en-GB"/>
        </w:rPr>
        <w:t>.2  Conducting</w:t>
      </w:r>
      <w:proofErr w:type="gramEnd"/>
      <w:r w:rsidR="000D3EA4" w:rsidRPr="00C73CF4">
        <w:rPr>
          <w:b/>
          <w:sz w:val="24"/>
          <w:szCs w:val="24"/>
          <w:lang w:val="en-GB" w:eastAsia="en-GB"/>
        </w:rPr>
        <w:t xml:space="preserve"> the Interview</w:t>
      </w:r>
    </w:p>
    <w:p w:rsidR="000D3EA4" w:rsidRPr="005A4E98" w:rsidRDefault="000D3EA4" w:rsidP="00C81E5D">
      <w:pPr>
        <w:shd w:val="clear" w:color="auto" w:fill="FFFFFF"/>
        <w:spacing w:before="100" w:beforeAutospacing="1" w:after="100" w:afterAutospacing="1"/>
        <w:rPr>
          <w:color w:val="548DD4" w:themeColor="text2" w:themeTint="99"/>
          <w:sz w:val="24"/>
          <w:szCs w:val="24"/>
          <w:u w:val="single"/>
          <w:lang w:val="en-GB" w:eastAsia="en-GB"/>
        </w:rPr>
      </w:pPr>
      <w:r w:rsidRPr="005A4E98">
        <w:rPr>
          <w:sz w:val="24"/>
          <w:szCs w:val="24"/>
        </w:rPr>
        <w:t>To ensure fairness, each candidate should receive the same interview experience. The panel will be assessing the candidate and the candidate will be assessing the School as a potential employer.</w:t>
      </w:r>
    </w:p>
    <w:p w:rsidR="000D3EA4" w:rsidRPr="005A4E98" w:rsidRDefault="000D3EA4" w:rsidP="00C81E5D">
      <w:pPr>
        <w:spacing w:before="3" w:line="240" w:lineRule="exact"/>
        <w:ind w:firstLine="15"/>
        <w:rPr>
          <w:sz w:val="24"/>
          <w:szCs w:val="24"/>
        </w:rPr>
      </w:pPr>
      <w:r w:rsidRPr="005A4E98">
        <w:rPr>
          <w:sz w:val="24"/>
          <w:szCs w:val="24"/>
        </w:rPr>
        <w:t>It is therefore advisable to ensure that candidates are made aware at the beginning of the interview:</w:t>
      </w:r>
    </w:p>
    <w:p w:rsidR="000D3EA4" w:rsidRPr="005A4E98" w:rsidRDefault="000D3EA4" w:rsidP="00C81E5D">
      <w:pPr>
        <w:spacing w:before="3" w:line="240" w:lineRule="exact"/>
        <w:ind w:left="567" w:firstLine="15"/>
        <w:rPr>
          <w:sz w:val="24"/>
          <w:szCs w:val="24"/>
        </w:rPr>
      </w:pPr>
    </w:p>
    <w:p w:rsidR="000D3EA4" w:rsidRPr="005A4E98"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What the selection process and methods are.</w:t>
      </w:r>
    </w:p>
    <w:p w:rsidR="000D3EA4" w:rsidRPr="005A4E98"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How they will be assessed.</w:t>
      </w:r>
    </w:p>
    <w:p w:rsidR="000D3EA4" w:rsidRPr="005A4E98"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That they will be given the opportunity to ask questions.</w:t>
      </w:r>
    </w:p>
    <w:p w:rsidR="000D3EA4" w:rsidRPr="005A4E98"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Be advised on how and when they will be informed of the selection outcome.</w:t>
      </w:r>
    </w:p>
    <w:p w:rsidR="000D3EA4" w:rsidRPr="005A4E98" w:rsidRDefault="000D3EA4" w:rsidP="00C81E5D">
      <w:pPr>
        <w:spacing w:before="3" w:line="240" w:lineRule="exact"/>
        <w:ind w:left="567" w:firstLine="15"/>
        <w:rPr>
          <w:sz w:val="24"/>
          <w:szCs w:val="24"/>
        </w:rPr>
      </w:pPr>
    </w:p>
    <w:p w:rsidR="000D3EA4" w:rsidRPr="005A4E98" w:rsidRDefault="000D3EA4" w:rsidP="00C81E5D">
      <w:pPr>
        <w:spacing w:before="3" w:line="240" w:lineRule="exact"/>
        <w:ind w:left="567" w:hanging="567"/>
        <w:rPr>
          <w:sz w:val="24"/>
          <w:szCs w:val="24"/>
        </w:rPr>
      </w:pPr>
      <w:r w:rsidRPr="005A4E98">
        <w:rPr>
          <w:sz w:val="24"/>
          <w:szCs w:val="24"/>
        </w:rPr>
        <w:t>The panel should also:</w:t>
      </w:r>
    </w:p>
    <w:p w:rsidR="000D3EA4" w:rsidRPr="005A4E98"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Ensure that each candidate is greeted and escorted to and from the interview room.</w:t>
      </w:r>
    </w:p>
    <w:p w:rsidR="000D3EA4" w:rsidRPr="005A4E98"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Ensure that the room is appropriate for the interview (free of interruptions, comfortable, etc.).</w:t>
      </w:r>
    </w:p>
    <w:p w:rsidR="000D3EA4" w:rsidRPr="005A4E98"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Ensure that arrangements are in place for candidates with a disability. Due diligence is necessary to ensure that any additional needs are accommodated at the interview.</w:t>
      </w:r>
    </w:p>
    <w:p w:rsidR="00C73CF4" w:rsidRDefault="000D3EA4" w:rsidP="00C81E5D">
      <w:pPr>
        <w:widowControl/>
        <w:numPr>
          <w:ilvl w:val="0"/>
          <w:numId w:val="20"/>
        </w:numPr>
        <w:autoSpaceDE/>
        <w:autoSpaceDN/>
        <w:spacing w:before="120" w:after="100" w:afterAutospacing="1" w:line="240" w:lineRule="exact"/>
        <w:ind w:left="1418" w:hanging="284"/>
        <w:rPr>
          <w:sz w:val="24"/>
          <w:szCs w:val="24"/>
        </w:rPr>
      </w:pPr>
      <w:r w:rsidRPr="005A4E98">
        <w:rPr>
          <w:sz w:val="24"/>
          <w:szCs w:val="24"/>
        </w:rPr>
        <w:t>Give all interviewees a comparable amount of time.</w:t>
      </w:r>
    </w:p>
    <w:p w:rsidR="00C73CF4" w:rsidRDefault="00C73CF4" w:rsidP="00C81E5D">
      <w:pPr>
        <w:widowControl/>
        <w:numPr>
          <w:ilvl w:val="0"/>
          <w:numId w:val="20"/>
        </w:numPr>
        <w:autoSpaceDE/>
        <w:autoSpaceDN/>
        <w:spacing w:before="120" w:after="100" w:afterAutospacing="1" w:line="240" w:lineRule="exact"/>
        <w:ind w:left="1418" w:hanging="284"/>
        <w:rPr>
          <w:sz w:val="24"/>
          <w:szCs w:val="24"/>
        </w:rPr>
      </w:pPr>
      <w:r>
        <w:rPr>
          <w:sz w:val="24"/>
          <w:szCs w:val="24"/>
        </w:rPr>
        <w:t>Consider any g</w:t>
      </w:r>
      <w:r w:rsidRPr="00C73CF4">
        <w:rPr>
          <w:sz w:val="24"/>
          <w:szCs w:val="24"/>
        </w:rPr>
        <w:t>aps in employment history.</w:t>
      </w:r>
    </w:p>
    <w:p w:rsidR="00C73CF4" w:rsidRDefault="00C73CF4" w:rsidP="00C81E5D">
      <w:pPr>
        <w:widowControl/>
        <w:numPr>
          <w:ilvl w:val="0"/>
          <w:numId w:val="20"/>
        </w:numPr>
        <w:autoSpaceDE/>
        <w:autoSpaceDN/>
        <w:spacing w:before="120" w:after="100" w:afterAutospacing="1" w:line="240" w:lineRule="exact"/>
        <w:ind w:left="1418" w:hanging="284"/>
        <w:rPr>
          <w:sz w:val="24"/>
          <w:szCs w:val="24"/>
        </w:rPr>
      </w:pPr>
      <w:r>
        <w:rPr>
          <w:sz w:val="24"/>
          <w:szCs w:val="24"/>
        </w:rPr>
        <w:t>Discuss i</w:t>
      </w:r>
      <w:r w:rsidRPr="00C73CF4">
        <w:rPr>
          <w:sz w:val="24"/>
          <w:szCs w:val="24"/>
        </w:rPr>
        <w:t>nconsistencies in employment history dates.</w:t>
      </w:r>
    </w:p>
    <w:p w:rsidR="00C73CF4" w:rsidRDefault="00C73CF4" w:rsidP="00C81E5D">
      <w:pPr>
        <w:widowControl/>
        <w:numPr>
          <w:ilvl w:val="0"/>
          <w:numId w:val="20"/>
        </w:numPr>
        <w:autoSpaceDE/>
        <w:autoSpaceDN/>
        <w:spacing w:before="120" w:after="100" w:afterAutospacing="1" w:line="240" w:lineRule="exact"/>
        <w:ind w:left="1418" w:hanging="284"/>
        <w:rPr>
          <w:sz w:val="24"/>
          <w:szCs w:val="24"/>
        </w:rPr>
      </w:pPr>
      <w:r>
        <w:rPr>
          <w:sz w:val="24"/>
          <w:szCs w:val="24"/>
        </w:rPr>
        <w:t>Explore, if appropriate, why the current or last employer’</w:t>
      </w:r>
      <w:r w:rsidRPr="00C73CF4">
        <w:rPr>
          <w:sz w:val="24"/>
          <w:szCs w:val="24"/>
        </w:rPr>
        <w:t xml:space="preserve">s </w:t>
      </w:r>
      <w:r>
        <w:rPr>
          <w:sz w:val="24"/>
          <w:szCs w:val="24"/>
        </w:rPr>
        <w:t xml:space="preserve">information has not been provided </w:t>
      </w:r>
      <w:r w:rsidRPr="00C73CF4">
        <w:rPr>
          <w:sz w:val="24"/>
          <w:szCs w:val="24"/>
        </w:rPr>
        <w:t xml:space="preserve">as a referee or </w:t>
      </w:r>
      <w:r>
        <w:rPr>
          <w:sz w:val="24"/>
          <w:szCs w:val="24"/>
        </w:rPr>
        <w:t xml:space="preserve">if </w:t>
      </w:r>
      <w:r w:rsidRPr="00C73CF4">
        <w:rPr>
          <w:sz w:val="24"/>
          <w:szCs w:val="24"/>
        </w:rPr>
        <w:t>only using friends as referees.</w:t>
      </w:r>
    </w:p>
    <w:p w:rsidR="00C73CF4" w:rsidRDefault="00C73CF4" w:rsidP="00C81E5D">
      <w:pPr>
        <w:widowControl/>
        <w:numPr>
          <w:ilvl w:val="0"/>
          <w:numId w:val="20"/>
        </w:numPr>
        <w:autoSpaceDE/>
        <w:autoSpaceDN/>
        <w:spacing w:before="120" w:after="100" w:afterAutospacing="1" w:line="240" w:lineRule="exact"/>
        <w:ind w:left="1418" w:hanging="284"/>
        <w:rPr>
          <w:sz w:val="24"/>
          <w:szCs w:val="24"/>
        </w:rPr>
      </w:pPr>
      <w:r>
        <w:rPr>
          <w:sz w:val="24"/>
          <w:szCs w:val="24"/>
        </w:rPr>
        <w:t>Discuss a</w:t>
      </w:r>
      <w:r w:rsidRPr="00C73CF4">
        <w:rPr>
          <w:sz w:val="24"/>
          <w:szCs w:val="24"/>
        </w:rPr>
        <w:t>ny information disclosed regarding criminal convictions or cautions.</w:t>
      </w:r>
    </w:p>
    <w:p w:rsidR="00C73CF4" w:rsidRPr="00C73CF4" w:rsidRDefault="00C73CF4" w:rsidP="00C81E5D">
      <w:pPr>
        <w:widowControl/>
        <w:numPr>
          <w:ilvl w:val="0"/>
          <w:numId w:val="20"/>
        </w:numPr>
        <w:autoSpaceDE/>
        <w:autoSpaceDN/>
        <w:spacing w:before="120" w:after="100" w:afterAutospacing="1" w:line="240" w:lineRule="exact"/>
        <w:ind w:left="1418" w:hanging="284"/>
        <w:rPr>
          <w:sz w:val="24"/>
          <w:szCs w:val="24"/>
        </w:rPr>
      </w:pPr>
      <w:r>
        <w:rPr>
          <w:sz w:val="24"/>
          <w:szCs w:val="24"/>
        </w:rPr>
        <w:t xml:space="preserve">Discuss any </w:t>
      </w:r>
      <w:r w:rsidRPr="00C73CF4">
        <w:rPr>
          <w:sz w:val="24"/>
          <w:szCs w:val="24"/>
        </w:rPr>
        <w:t xml:space="preserve">overseas information </w:t>
      </w:r>
    </w:p>
    <w:p w:rsidR="00C81E5D" w:rsidRDefault="00C81E5D" w:rsidP="00C81E5D">
      <w:pPr>
        <w:shd w:val="clear" w:color="auto" w:fill="FFFFFF"/>
        <w:spacing w:before="100" w:beforeAutospacing="1" w:after="100" w:afterAutospacing="1"/>
        <w:rPr>
          <w:sz w:val="24"/>
          <w:szCs w:val="24"/>
          <w:lang w:val="en-GB" w:eastAsia="en-GB"/>
        </w:rPr>
      </w:pPr>
    </w:p>
    <w:p w:rsidR="00C81E5D" w:rsidRDefault="00C81E5D" w:rsidP="00C81E5D">
      <w:pPr>
        <w:shd w:val="clear" w:color="auto" w:fill="FFFFFF"/>
        <w:spacing w:before="100" w:beforeAutospacing="1" w:after="100" w:afterAutospacing="1"/>
        <w:rPr>
          <w:sz w:val="24"/>
          <w:szCs w:val="24"/>
          <w:lang w:val="en-GB" w:eastAsia="en-GB"/>
        </w:rPr>
      </w:pPr>
    </w:p>
    <w:p w:rsidR="00C81E5D" w:rsidRDefault="00C81E5D" w:rsidP="00C81E5D">
      <w:pPr>
        <w:shd w:val="clear" w:color="auto" w:fill="FFFFFF"/>
        <w:spacing w:before="100" w:beforeAutospacing="1" w:after="100" w:afterAutospacing="1"/>
        <w:rPr>
          <w:sz w:val="24"/>
          <w:szCs w:val="24"/>
          <w:lang w:val="en-GB" w:eastAsia="en-GB"/>
        </w:rPr>
      </w:pPr>
    </w:p>
    <w:p w:rsidR="000D3EA4" w:rsidRPr="005A4E98" w:rsidRDefault="000D3EA4" w:rsidP="00C81E5D">
      <w:pPr>
        <w:shd w:val="clear" w:color="auto" w:fill="FFFFFF"/>
        <w:spacing w:before="100" w:beforeAutospacing="1" w:after="100" w:afterAutospacing="1"/>
        <w:rPr>
          <w:sz w:val="24"/>
          <w:szCs w:val="24"/>
          <w:lang w:val="en-GB" w:eastAsia="en-GB"/>
        </w:rPr>
      </w:pPr>
      <w:r w:rsidRPr="005A4E98">
        <w:rPr>
          <w:sz w:val="24"/>
          <w:szCs w:val="24"/>
          <w:lang w:val="en-GB" w:eastAsia="en-GB"/>
        </w:rPr>
        <w:t>Questions asked during an interview should be relevant and ‘open’ (Who? What? Where? When? How?) and will fall into three categories;</w:t>
      </w:r>
    </w:p>
    <w:p w:rsidR="000D3EA4" w:rsidRPr="005A4E98" w:rsidRDefault="000D3EA4" w:rsidP="00C81E5D">
      <w:pPr>
        <w:pStyle w:val="ListParagraph"/>
        <w:widowControl/>
        <w:numPr>
          <w:ilvl w:val="0"/>
          <w:numId w:val="22"/>
        </w:numPr>
        <w:shd w:val="clear" w:color="auto" w:fill="FFFFFF"/>
        <w:autoSpaceDE/>
        <w:autoSpaceDN/>
        <w:spacing w:after="160" w:line="259" w:lineRule="auto"/>
        <w:contextualSpacing/>
        <w:rPr>
          <w:sz w:val="24"/>
          <w:szCs w:val="24"/>
          <w:lang w:val="en-GB" w:eastAsia="en-GB"/>
        </w:rPr>
      </w:pPr>
      <w:r w:rsidRPr="005A4E98">
        <w:rPr>
          <w:sz w:val="24"/>
          <w:szCs w:val="24"/>
          <w:lang w:val="en-GB" w:eastAsia="en-GB"/>
        </w:rPr>
        <w:t>Competency &amp; skills-based questions - based on the Personnel Specification, which will be structured and asked of all candidates.</w:t>
      </w:r>
    </w:p>
    <w:p w:rsidR="000D3EA4" w:rsidRPr="005A4E98" w:rsidRDefault="000D3EA4" w:rsidP="00C81E5D">
      <w:pPr>
        <w:pStyle w:val="ListParagraph"/>
        <w:widowControl/>
        <w:numPr>
          <w:ilvl w:val="0"/>
          <w:numId w:val="22"/>
        </w:numPr>
        <w:shd w:val="clear" w:color="auto" w:fill="FFFFFF"/>
        <w:autoSpaceDE/>
        <w:autoSpaceDN/>
        <w:spacing w:after="160" w:line="259" w:lineRule="auto"/>
        <w:contextualSpacing/>
        <w:rPr>
          <w:sz w:val="24"/>
          <w:szCs w:val="24"/>
          <w:lang w:val="en-GB" w:eastAsia="en-GB"/>
        </w:rPr>
      </w:pPr>
      <w:r w:rsidRPr="005A4E98">
        <w:rPr>
          <w:sz w:val="24"/>
          <w:szCs w:val="24"/>
          <w:lang w:val="en-GB" w:eastAsia="en-GB"/>
        </w:rPr>
        <w:t>Specific questions - clarifying the information given in each candidate’s application form.</w:t>
      </w:r>
    </w:p>
    <w:p w:rsidR="000D3EA4" w:rsidRPr="005A4E98" w:rsidRDefault="000D3EA4" w:rsidP="00C81E5D">
      <w:pPr>
        <w:pStyle w:val="ListParagraph"/>
        <w:widowControl/>
        <w:numPr>
          <w:ilvl w:val="0"/>
          <w:numId w:val="22"/>
        </w:numPr>
        <w:shd w:val="clear" w:color="auto" w:fill="FFFFFF"/>
        <w:autoSpaceDE/>
        <w:autoSpaceDN/>
        <w:spacing w:after="160" w:line="259" w:lineRule="auto"/>
        <w:contextualSpacing/>
        <w:rPr>
          <w:sz w:val="24"/>
          <w:szCs w:val="24"/>
          <w:lang w:val="en-GB" w:eastAsia="en-GB"/>
        </w:rPr>
      </w:pPr>
      <w:r w:rsidRPr="005A4E98">
        <w:rPr>
          <w:sz w:val="24"/>
          <w:szCs w:val="24"/>
          <w:lang w:val="en-GB" w:eastAsia="en-GB"/>
        </w:rPr>
        <w:t>Follow-up/probing questions - clarifying and exploring information given during the interview. All candidates should be given the same opportunity to expand on their answers.</w:t>
      </w:r>
    </w:p>
    <w:p w:rsidR="000D3EA4" w:rsidRPr="005A4E98" w:rsidRDefault="000D3EA4" w:rsidP="00C81E5D">
      <w:pPr>
        <w:shd w:val="clear" w:color="auto" w:fill="FFFFFF"/>
        <w:spacing w:before="100" w:beforeAutospacing="1" w:after="100" w:afterAutospacing="1"/>
        <w:rPr>
          <w:sz w:val="24"/>
          <w:szCs w:val="24"/>
          <w:lang w:val="en-GB" w:eastAsia="en-GB"/>
        </w:rPr>
      </w:pPr>
      <w:r w:rsidRPr="005A4E98">
        <w:rPr>
          <w:sz w:val="24"/>
          <w:szCs w:val="24"/>
          <w:lang w:val="en-GB" w:eastAsia="en-GB"/>
        </w:rPr>
        <w:t>During the interview, panel members must not ask questions related to protected characteristics or medical sickness absence.</w:t>
      </w:r>
    </w:p>
    <w:p w:rsidR="000D3EA4" w:rsidRPr="005A4E98" w:rsidRDefault="000D3EA4" w:rsidP="00C81E5D">
      <w:pPr>
        <w:spacing w:line="243" w:lineRule="auto"/>
        <w:rPr>
          <w:i/>
          <w:sz w:val="24"/>
          <w:szCs w:val="24"/>
          <w:lang w:val="en-GB" w:eastAsia="en-GB"/>
        </w:rPr>
      </w:pPr>
      <w:r w:rsidRPr="005A4E98">
        <w:rPr>
          <w:sz w:val="24"/>
          <w:szCs w:val="24"/>
          <w:lang w:val="en-GB" w:eastAsia="en-GB"/>
        </w:rPr>
        <w:t>Every effort should be made to ensure that during the interview there are no interruptions or distractions.</w:t>
      </w:r>
    </w:p>
    <w:p w:rsidR="000D3EA4" w:rsidRPr="005A4E98" w:rsidRDefault="000D3EA4" w:rsidP="00C81E5D">
      <w:pPr>
        <w:spacing w:line="259" w:lineRule="auto"/>
        <w:rPr>
          <w:sz w:val="24"/>
          <w:szCs w:val="24"/>
          <w:lang w:val="en-GB" w:eastAsia="en-GB"/>
        </w:rPr>
      </w:pPr>
      <w:r w:rsidRPr="005A4E98">
        <w:rPr>
          <w:b/>
          <w:sz w:val="24"/>
          <w:szCs w:val="24"/>
          <w:lang w:val="en-GB" w:eastAsia="en-GB"/>
        </w:rPr>
        <w:t xml:space="preserve"> </w:t>
      </w:r>
    </w:p>
    <w:p w:rsidR="000D3EA4" w:rsidRPr="005A4E98" w:rsidRDefault="000D3EA4" w:rsidP="00C81E5D">
      <w:pPr>
        <w:spacing w:after="4" w:line="249" w:lineRule="auto"/>
        <w:ind w:right="2" w:hanging="141"/>
        <w:rPr>
          <w:sz w:val="24"/>
          <w:szCs w:val="24"/>
          <w:lang w:val="en-GB" w:eastAsia="en-GB"/>
        </w:rPr>
      </w:pPr>
      <w:r w:rsidRPr="005A4E98">
        <w:rPr>
          <w:sz w:val="24"/>
          <w:szCs w:val="24"/>
          <w:lang w:val="en-GB" w:eastAsia="en-GB"/>
        </w:rPr>
        <w:t xml:space="preserve"> </w:t>
      </w:r>
      <w:r w:rsidRPr="005A4E98">
        <w:rPr>
          <w:sz w:val="24"/>
          <w:szCs w:val="24"/>
          <w:lang w:val="en-GB" w:eastAsia="en-GB"/>
        </w:rPr>
        <w:tab/>
        <w:t xml:space="preserve">During the interview, notes should be taken to help monitor the effectiveness and fairness of procedures and help if the reasons for appointing or not appointing a candidate are challenged. </w:t>
      </w:r>
    </w:p>
    <w:p w:rsidR="000D3EA4" w:rsidRPr="005A4E98" w:rsidRDefault="000D3EA4" w:rsidP="00C81E5D">
      <w:pPr>
        <w:spacing w:line="259" w:lineRule="auto"/>
        <w:rPr>
          <w:b/>
          <w:color w:val="548DD4" w:themeColor="text2" w:themeTint="99"/>
          <w:sz w:val="24"/>
          <w:szCs w:val="24"/>
          <w:lang w:val="en-GB" w:eastAsia="en-GB"/>
        </w:rPr>
      </w:pPr>
    </w:p>
    <w:p w:rsidR="000D3EA4" w:rsidRPr="00E80520" w:rsidRDefault="00E80520" w:rsidP="00C81E5D">
      <w:pPr>
        <w:spacing w:line="259" w:lineRule="auto"/>
        <w:rPr>
          <w:sz w:val="24"/>
          <w:szCs w:val="24"/>
          <w:lang w:val="en-GB" w:eastAsia="en-GB"/>
        </w:rPr>
      </w:pPr>
      <w:r w:rsidRPr="00E80520">
        <w:rPr>
          <w:sz w:val="24"/>
          <w:szCs w:val="24"/>
          <w:lang w:val="en-GB" w:eastAsia="en-GB"/>
        </w:rPr>
        <w:t>HR can</w:t>
      </w:r>
      <w:r w:rsidR="000D3EA4" w:rsidRPr="00E80520">
        <w:rPr>
          <w:sz w:val="24"/>
          <w:szCs w:val="24"/>
          <w:lang w:val="en-GB" w:eastAsia="en-GB"/>
        </w:rPr>
        <w:t xml:space="preserve"> provide an Interview Grid template.</w:t>
      </w:r>
    </w:p>
    <w:p w:rsidR="000D3EA4" w:rsidRPr="005A4E98" w:rsidRDefault="000D3EA4" w:rsidP="00C81E5D">
      <w:pPr>
        <w:spacing w:line="259" w:lineRule="auto"/>
        <w:rPr>
          <w:color w:val="548DD4" w:themeColor="text2" w:themeTint="99"/>
          <w:sz w:val="24"/>
          <w:szCs w:val="24"/>
          <w:lang w:val="en-GB" w:eastAsia="en-GB"/>
        </w:rPr>
      </w:pPr>
    </w:p>
    <w:p w:rsidR="000D3EA4" w:rsidRPr="005A4E98" w:rsidRDefault="000D3EA4" w:rsidP="00C81E5D">
      <w:pPr>
        <w:spacing w:after="4" w:line="249" w:lineRule="auto"/>
        <w:ind w:right="2" w:hanging="426"/>
        <w:rPr>
          <w:sz w:val="24"/>
          <w:szCs w:val="24"/>
          <w:lang w:val="en-GB" w:eastAsia="en-GB"/>
        </w:rPr>
      </w:pPr>
      <w:r w:rsidRPr="005A4E98">
        <w:rPr>
          <w:color w:val="548DD4" w:themeColor="text2" w:themeTint="99"/>
          <w:sz w:val="24"/>
          <w:szCs w:val="24"/>
          <w:lang w:val="en-GB" w:eastAsia="en-GB"/>
        </w:rPr>
        <w:t xml:space="preserve"> </w:t>
      </w:r>
      <w:r w:rsidRPr="005A4E98">
        <w:rPr>
          <w:color w:val="548DD4" w:themeColor="text2" w:themeTint="99"/>
          <w:sz w:val="24"/>
          <w:szCs w:val="24"/>
          <w:lang w:val="en-GB" w:eastAsia="en-GB"/>
        </w:rPr>
        <w:tab/>
      </w:r>
      <w:r w:rsidRPr="005A4E98">
        <w:rPr>
          <w:sz w:val="24"/>
          <w:szCs w:val="24"/>
          <w:lang w:val="en-GB" w:eastAsia="en-GB"/>
        </w:rPr>
        <w:t xml:space="preserve">All documents and notes should be kept for 6 months by the hiring </w:t>
      </w:r>
      <w:proofErr w:type="spellStart"/>
      <w:r w:rsidRPr="005A4E98">
        <w:rPr>
          <w:sz w:val="24"/>
          <w:szCs w:val="24"/>
          <w:lang w:val="en-GB" w:eastAsia="en-GB"/>
        </w:rPr>
        <w:t>Headteacher</w:t>
      </w:r>
      <w:proofErr w:type="spellEnd"/>
      <w:r w:rsidRPr="005A4E98">
        <w:rPr>
          <w:sz w:val="24"/>
          <w:szCs w:val="24"/>
          <w:lang w:val="en-GB" w:eastAsia="en-GB"/>
        </w:rPr>
        <w:t xml:space="preserve">/Manager/Governing Body and should then be destroyed. </w:t>
      </w:r>
    </w:p>
    <w:p w:rsidR="000D3EA4" w:rsidRPr="005A4E98" w:rsidRDefault="000D3EA4" w:rsidP="00C81E5D">
      <w:pPr>
        <w:spacing w:line="259" w:lineRule="auto"/>
        <w:rPr>
          <w:sz w:val="24"/>
          <w:szCs w:val="24"/>
          <w:lang w:val="en-GB" w:eastAsia="en-GB"/>
        </w:rPr>
      </w:pPr>
      <w:r w:rsidRPr="005A4E98">
        <w:rPr>
          <w:sz w:val="24"/>
          <w:szCs w:val="24"/>
          <w:lang w:val="en-GB" w:eastAsia="en-GB"/>
        </w:rPr>
        <w:t xml:space="preserve"> </w:t>
      </w:r>
    </w:p>
    <w:p w:rsidR="000D3EA4" w:rsidRPr="005A4E98" w:rsidRDefault="000D3EA4" w:rsidP="00C81E5D">
      <w:pPr>
        <w:spacing w:after="4" w:line="249" w:lineRule="auto"/>
        <w:ind w:right="2"/>
        <w:rPr>
          <w:sz w:val="24"/>
          <w:szCs w:val="24"/>
          <w:lang w:val="en-GB" w:eastAsia="en-GB"/>
        </w:rPr>
      </w:pPr>
      <w:r w:rsidRPr="005A4E98">
        <w:rPr>
          <w:sz w:val="24"/>
          <w:szCs w:val="24"/>
          <w:lang w:val="en-GB" w:eastAsia="en-GB"/>
        </w:rPr>
        <w:t xml:space="preserve">A sound appointment decision can be made if the candidate has been matched against the demands of the job using objective criteria and Personnel Specification and then against other candidates. </w:t>
      </w:r>
    </w:p>
    <w:p w:rsidR="000D3EA4" w:rsidRPr="005A4E98" w:rsidRDefault="000D3EA4" w:rsidP="00C81E5D">
      <w:pPr>
        <w:spacing w:line="259" w:lineRule="auto"/>
        <w:rPr>
          <w:sz w:val="24"/>
          <w:szCs w:val="24"/>
          <w:lang w:val="en-GB" w:eastAsia="en-GB"/>
        </w:rPr>
      </w:pPr>
      <w:r w:rsidRPr="005A4E98">
        <w:rPr>
          <w:sz w:val="24"/>
          <w:szCs w:val="24"/>
          <w:lang w:val="en-GB" w:eastAsia="en-GB"/>
        </w:rPr>
        <w:t xml:space="preserve"> </w:t>
      </w:r>
    </w:p>
    <w:p w:rsidR="000D3EA4" w:rsidRPr="005A4E98" w:rsidRDefault="000D3EA4" w:rsidP="00C81E5D">
      <w:pPr>
        <w:tabs>
          <w:tab w:val="center" w:pos="4380"/>
        </w:tabs>
        <w:spacing w:after="4" w:line="249" w:lineRule="auto"/>
        <w:rPr>
          <w:sz w:val="24"/>
          <w:szCs w:val="24"/>
          <w:lang w:val="en-GB" w:eastAsia="en-GB"/>
        </w:rPr>
      </w:pPr>
      <w:r w:rsidRPr="005A4E98">
        <w:rPr>
          <w:sz w:val="24"/>
          <w:szCs w:val="24"/>
          <w:lang w:val="en-GB" w:eastAsia="en-GB"/>
        </w:rPr>
        <w:tab/>
        <w:t xml:space="preserve">A decision to appoint should not be made until all candidates have been interviewed and all scores have been completed. </w:t>
      </w:r>
    </w:p>
    <w:p w:rsidR="000D3EA4" w:rsidRPr="005A4E98" w:rsidRDefault="000D3EA4" w:rsidP="00C81E5D">
      <w:pPr>
        <w:spacing w:line="259" w:lineRule="auto"/>
        <w:rPr>
          <w:sz w:val="24"/>
          <w:szCs w:val="24"/>
          <w:lang w:val="en-GB" w:eastAsia="en-GB"/>
        </w:rPr>
      </w:pPr>
      <w:r w:rsidRPr="005A4E98">
        <w:rPr>
          <w:sz w:val="24"/>
          <w:szCs w:val="24"/>
          <w:lang w:val="en-GB" w:eastAsia="en-GB"/>
        </w:rPr>
        <w:t xml:space="preserve"> </w:t>
      </w:r>
    </w:p>
    <w:p w:rsidR="000D3EA4" w:rsidRPr="005A4E98" w:rsidRDefault="000D3EA4" w:rsidP="00C81E5D">
      <w:pPr>
        <w:spacing w:after="4" w:line="249" w:lineRule="auto"/>
        <w:ind w:right="2"/>
        <w:rPr>
          <w:sz w:val="24"/>
          <w:szCs w:val="24"/>
          <w:lang w:val="en-GB" w:eastAsia="en-GB"/>
        </w:rPr>
      </w:pPr>
      <w:r w:rsidRPr="005A4E98">
        <w:rPr>
          <w:sz w:val="24"/>
          <w:szCs w:val="24"/>
          <w:lang w:val="en-GB" w:eastAsia="en-GB"/>
        </w:rPr>
        <w:t>Selection decisions do not have to be made the same day of interviews but should be as prompt as possible, preferably within 3 days of interviews taking place.</w:t>
      </w:r>
    </w:p>
    <w:p w:rsidR="000D3EA4" w:rsidRPr="005A4E98" w:rsidRDefault="000D3EA4" w:rsidP="00C81E5D">
      <w:pPr>
        <w:spacing w:line="259" w:lineRule="auto"/>
        <w:ind w:firstLine="567"/>
        <w:rPr>
          <w:sz w:val="24"/>
          <w:szCs w:val="24"/>
          <w:lang w:val="en-GB" w:eastAsia="en-GB"/>
        </w:rPr>
      </w:pPr>
      <w:r w:rsidRPr="005A4E98">
        <w:rPr>
          <w:sz w:val="24"/>
          <w:szCs w:val="24"/>
          <w:lang w:val="en-GB" w:eastAsia="en-GB"/>
        </w:rPr>
        <w:t xml:space="preserve"> </w:t>
      </w:r>
    </w:p>
    <w:p w:rsidR="000D3EA4" w:rsidRPr="005A4E98" w:rsidRDefault="000D3EA4" w:rsidP="00C81E5D">
      <w:pPr>
        <w:spacing w:line="259" w:lineRule="auto"/>
        <w:rPr>
          <w:sz w:val="24"/>
          <w:szCs w:val="24"/>
          <w:lang w:val="en-GB" w:eastAsia="en-GB"/>
        </w:rPr>
      </w:pPr>
      <w:r>
        <w:rPr>
          <w:sz w:val="24"/>
          <w:szCs w:val="24"/>
          <w:lang w:val="en-GB" w:eastAsia="en-GB"/>
        </w:rPr>
        <w:t>HR</w:t>
      </w:r>
      <w:r w:rsidRPr="005A4E98">
        <w:rPr>
          <w:sz w:val="24"/>
          <w:szCs w:val="24"/>
          <w:lang w:val="en-GB" w:eastAsia="en-GB"/>
        </w:rPr>
        <w:t xml:space="preserve"> should be informed as soon as possible of successful appointments, with the completion of relevant appointment documentation, so that all necessary pre-employment clearances can be obtained prior to a start date being agreed with the successful candidate.</w:t>
      </w:r>
    </w:p>
    <w:bookmarkEnd w:id="3"/>
    <w:p w:rsidR="000D3EA4" w:rsidRPr="005A4E98" w:rsidRDefault="000D3EA4" w:rsidP="00C81E5D">
      <w:pPr>
        <w:spacing w:before="3" w:line="240" w:lineRule="exact"/>
        <w:ind w:left="567" w:firstLine="15"/>
        <w:rPr>
          <w:color w:val="548DD4" w:themeColor="text2" w:themeTint="99"/>
          <w:sz w:val="24"/>
          <w:szCs w:val="24"/>
        </w:rPr>
      </w:pPr>
    </w:p>
    <w:p w:rsidR="000D3EA4" w:rsidRPr="005A4E98" w:rsidRDefault="000D3EA4" w:rsidP="00C81E5D">
      <w:pPr>
        <w:spacing w:before="3" w:line="240" w:lineRule="exact"/>
        <w:ind w:left="567" w:firstLine="15"/>
        <w:rPr>
          <w:color w:val="548DD4" w:themeColor="text2" w:themeTint="99"/>
          <w:sz w:val="24"/>
          <w:szCs w:val="24"/>
        </w:rPr>
      </w:pPr>
    </w:p>
    <w:p w:rsidR="000D3EA4" w:rsidRDefault="000D3EA4" w:rsidP="00C81E5D">
      <w:pPr>
        <w:pStyle w:val="ListParagraph"/>
        <w:widowControl/>
        <w:numPr>
          <w:ilvl w:val="0"/>
          <w:numId w:val="14"/>
        </w:numPr>
        <w:autoSpaceDE/>
        <w:autoSpaceDN/>
        <w:spacing w:before="3" w:line="240" w:lineRule="exact"/>
        <w:contextualSpacing/>
        <w:rPr>
          <w:b/>
          <w:sz w:val="24"/>
          <w:szCs w:val="24"/>
          <w:u w:val="single"/>
        </w:rPr>
      </w:pPr>
      <w:r w:rsidRPr="005A4E98">
        <w:rPr>
          <w:b/>
          <w:sz w:val="24"/>
          <w:szCs w:val="24"/>
          <w:u w:val="single"/>
        </w:rPr>
        <w:t xml:space="preserve">Making a Conditional Offer </w:t>
      </w:r>
    </w:p>
    <w:p w:rsidR="000D3EA4" w:rsidRPr="003C0B7C" w:rsidRDefault="000D3EA4" w:rsidP="00C81E5D">
      <w:pPr>
        <w:spacing w:before="3" w:line="240" w:lineRule="exact"/>
        <w:rPr>
          <w:b/>
          <w:sz w:val="24"/>
          <w:szCs w:val="24"/>
          <w:u w:val="single"/>
        </w:rPr>
      </w:pPr>
    </w:p>
    <w:p w:rsidR="000D3EA4" w:rsidRPr="005A4E98" w:rsidRDefault="000D3EA4" w:rsidP="00C81E5D">
      <w:pPr>
        <w:spacing w:before="3" w:line="240" w:lineRule="exact"/>
        <w:rPr>
          <w:b/>
          <w:sz w:val="24"/>
          <w:szCs w:val="24"/>
        </w:rPr>
      </w:pPr>
    </w:p>
    <w:p w:rsidR="000D3EA4" w:rsidRPr="005A4E98" w:rsidRDefault="00237E12" w:rsidP="00C81E5D">
      <w:pPr>
        <w:spacing w:before="3" w:line="240" w:lineRule="exact"/>
        <w:rPr>
          <w:b/>
          <w:sz w:val="24"/>
          <w:szCs w:val="24"/>
        </w:rPr>
      </w:pPr>
      <w:r>
        <w:rPr>
          <w:b/>
          <w:sz w:val="24"/>
          <w:szCs w:val="24"/>
        </w:rPr>
        <w:t>8</w:t>
      </w:r>
      <w:r w:rsidR="000D3EA4" w:rsidRPr="005A4E98">
        <w:rPr>
          <w:b/>
          <w:sz w:val="24"/>
          <w:szCs w:val="24"/>
        </w:rPr>
        <w:t>.1 Unsuccessful Applicants</w:t>
      </w:r>
    </w:p>
    <w:p w:rsidR="000D3EA4" w:rsidRPr="005A4E98" w:rsidRDefault="000D3EA4" w:rsidP="00C81E5D">
      <w:pPr>
        <w:spacing w:before="3" w:line="240" w:lineRule="exact"/>
        <w:ind w:left="567" w:firstLine="15"/>
        <w:rPr>
          <w:color w:val="548DD4" w:themeColor="text2" w:themeTint="99"/>
          <w:sz w:val="24"/>
          <w:szCs w:val="24"/>
        </w:rPr>
      </w:pPr>
    </w:p>
    <w:p w:rsidR="000D3EA4" w:rsidRPr="005A4E98" w:rsidRDefault="000D3EA4" w:rsidP="00C81E5D">
      <w:pPr>
        <w:rPr>
          <w:sz w:val="24"/>
          <w:szCs w:val="24"/>
        </w:rPr>
      </w:pPr>
      <w:r w:rsidRPr="005A4E98">
        <w:rPr>
          <w:sz w:val="24"/>
          <w:szCs w:val="24"/>
        </w:rPr>
        <w:t>The School will notify unsuccessful applicants via email. If feedback is requested, the Panel Chair should provide a valid reason for rejection and feedback to support the unsuccessful candidate in identifying areas for development. Candidate details will be kept on file in line with the Council’s document retention schedule.</w:t>
      </w:r>
    </w:p>
    <w:p w:rsidR="000D3EA4" w:rsidRPr="005A4E98" w:rsidRDefault="000D3EA4" w:rsidP="00C81E5D">
      <w:pPr>
        <w:rPr>
          <w:sz w:val="24"/>
          <w:szCs w:val="24"/>
        </w:rPr>
      </w:pPr>
    </w:p>
    <w:p w:rsidR="00C81E5D" w:rsidRDefault="00C81E5D" w:rsidP="00C81E5D">
      <w:pPr>
        <w:pStyle w:val="ListParagraph"/>
        <w:widowControl/>
        <w:autoSpaceDE/>
        <w:autoSpaceDN/>
        <w:ind w:left="360" w:firstLine="0"/>
        <w:contextualSpacing/>
        <w:rPr>
          <w:b/>
          <w:sz w:val="24"/>
          <w:szCs w:val="24"/>
        </w:rPr>
      </w:pPr>
    </w:p>
    <w:p w:rsidR="00C81E5D" w:rsidRDefault="00C81E5D" w:rsidP="00C81E5D">
      <w:pPr>
        <w:pStyle w:val="ListParagraph"/>
        <w:widowControl/>
        <w:autoSpaceDE/>
        <w:autoSpaceDN/>
        <w:ind w:left="360" w:firstLine="0"/>
        <w:contextualSpacing/>
        <w:rPr>
          <w:b/>
          <w:sz w:val="24"/>
          <w:szCs w:val="24"/>
        </w:rPr>
      </w:pPr>
    </w:p>
    <w:p w:rsidR="00C81E5D" w:rsidRDefault="00C81E5D" w:rsidP="00C81E5D">
      <w:pPr>
        <w:pStyle w:val="ListParagraph"/>
        <w:widowControl/>
        <w:autoSpaceDE/>
        <w:autoSpaceDN/>
        <w:ind w:left="360" w:firstLine="0"/>
        <w:contextualSpacing/>
        <w:rPr>
          <w:b/>
          <w:sz w:val="24"/>
          <w:szCs w:val="24"/>
        </w:rPr>
      </w:pPr>
    </w:p>
    <w:p w:rsidR="000D3EA4" w:rsidRPr="005A4E98" w:rsidRDefault="000D3EA4" w:rsidP="00C81E5D">
      <w:pPr>
        <w:pStyle w:val="ListParagraph"/>
        <w:widowControl/>
        <w:numPr>
          <w:ilvl w:val="1"/>
          <w:numId w:val="14"/>
        </w:numPr>
        <w:autoSpaceDE/>
        <w:autoSpaceDN/>
        <w:contextualSpacing/>
        <w:rPr>
          <w:b/>
          <w:sz w:val="24"/>
          <w:szCs w:val="24"/>
        </w:rPr>
      </w:pPr>
      <w:r>
        <w:rPr>
          <w:b/>
          <w:sz w:val="24"/>
          <w:szCs w:val="24"/>
        </w:rPr>
        <w:lastRenderedPageBreak/>
        <w:t xml:space="preserve"> </w:t>
      </w:r>
      <w:r w:rsidRPr="005A4E98">
        <w:rPr>
          <w:b/>
          <w:sz w:val="24"/>
          <w:szCs w:val="24"/>
        </w:rPr>
        <w:t>Offer of Employment</w:t>
      </w:r>
    </w:p>
    <w:p w:rsidR="000D3EA4" w:rsidRPr="005A4E98" w:rsidRDefault="000D3EA4" w:rsidP="00C81E5D">
      <w:pPr>
        <w:rPr>
          <w:b/>
          <w:sz w:val="24"/>
          <w:szCs w:val="24"/>
        </w:rPr>
      </w:pPr>
    </w:p>
    <w:p w:rsidR="000D3EA4" w:rsidRPr="005A4E98" w:rsidRDefault="000D3EA4" w:rsidP="00C81E5D">
      <w:pPr>
        <w:rPr>
          <w:sz w:val="24"/>
          <w:szCs w:val="24"/>
          <w:lang w:val="en-GB"/>
        </w:rPr>
      </w:pPr>
      <w:r w:rsidRPr="005A4E98">
        <w:rPr>
          <w:sz w:val="24"/>
          <w:szCs w:val="24"/>
          <w:lang w:val="en-GB"/>
        </w:rPr>
        <w:t xml:space="preserve">The successful applicant should receive a verbal offer no later than 5 working days after the interview. </w:t>
      </w:r>
    </w:p>
    <w:p w:rsidR="000D3EA4" w:rsidRPr="005A4E98" w:rsidRDefault="000D3EA4" w:rsidP="00C81E5D">
      <w:pPr>
        <w:rPr>
          <w:sz w:val="24"/>
          <w:szCs w:val="24"/>
          <w:lang w:val="en-GB"/>
        </w:rPr>
      </w:pPr>
    </w:p>
    <w:p w:rsidR="000D3EA4" w:rsidRPr="005A4E98" w:rsidRDefault="000D3EA4" w:rsidP="00C81E5D">
      <w:pPr>
        <w:rPr>
          <w:sz w:val="24"/>
          <w:szCs w:val="24"/>
          <w:lang w:val="en-GB"/>
        </w:rPr>
      </w:pPr>
      <w:r w:rsidRPr="005A4E98">
        <w:rPr>
          <w:sz w:val="24"/>
          <w:szCs w:val="24"/>
          <w:lang w:val="en-GB"/>
        </w:rPr>
        <w:t xml:space="preserve">Written offers of employment will only be produced by the School upon receipt of all required documentation and authorisation by the </w:t>
      </w:r>
      <w:proofErr w:type="spellStart"/>
      <w:r w:rsidRPr="005A4E98">
        <w:rPr>
          <w:sz w:val="24"/>
          <w:szCs w:val="24"/>
          <w:lang w:val="en-GB"/>
        </w:rPr>
        <w:t>Headteachers</w:t>
      </w:r>
      <w:proofErr w:type="spellEnd"/>
      <w:r w:rsidRPr="005A4E98">
        <w:rPr>
          <w:sz w:val="24"/>
          <w:szCs w:val="24"/>
          <w:lang w:val="en-GB"/>
        </w:rPr>
        <w:t>/Governing Body</w:t>
      </w:r>
    </w:p>
    <w:p w:rsidR="000D3EA4" w:rsidRPr="005A4E98" w:rsidRDefault="000D3EA4" w:rsidP="00C81E5D">
      <w:pPr>
        <w:rPr>
          <w:sz w:val="24"/>
          <w:szCs w:val="24"/>
          <w:lang w:val="en-GB"/>
        </w:rPr>
      </w:pPr>
    </w:p>
    <w:p w:rsidR="000D3EA4" w:rsidRPr="005A4E98" w:rsidRDefault="000D3EA4" w:rsidP="00C81E5D">
      <w:pPr>
        <w:rPr>
          <w:sz w:val="24"/>
          <w:szCs w:val="24"/>
          <w:lang w:val="en-GB"/>
        </w:rPr>
      </w:pPr>
      <w:r w:rsidRPr="005A4E98">
        <w:rPr>
          <w:sz w:val="24"/>
          <w:szCs w:val="24"/>
          <w:lang w:val="en-GB"/>
        </w:rPr>
        <w:t xml:space="preserve">This must include: </w:t>
      </w:r>
    </w:p>
    <w:p w:rsidR="000D3EA4" w:rsidRPr="005A4E98" w:rsidRDefault="000D3EA4" w:rsidP="00C81E5D">
      <w:pPr>
        <w:pStyle w:val="ListParagraph"/>
        <w:widowControl/>
        <w:numPr>
          <w:ilvl w:val="0"/>
          <w:numId w:val="23"/>
        </w:numPr>
        <w:autoSpaceDE/>
        <w:autoSpaceDN/>
        <w:spacing w:before="120"/>
        <w:ind w:firstLine="414"/>
        <w:contextualSpacing/>
        <w:rPr>
          <w:sz w:val="24"/>
          <w:szCs w:val="24"/>
          <w:lang w:val="en-GB"/>
        </w:rPr>
      </w:pPr>
      <w:r w:rsidRPr="005A4E98">
        <w:rPr>
          <w:sz w:val="24"/>
          <w:szCs w:val="24"/>
          <w:lang w:val="en-GB"/>
        </w:rPr>
        <w:t xml:space="preserve">Relevant Job Description and Personnel Specification. </w:t>
      </w:r>
    </w:p>
    <w:p w:rsidR="000D3EA4" w:rsidRPr="005A4E98" w:rsidRDefault="000D3EA4" w:rsidP="00C81E5D">
      <w:pPr>
        <w:pStyle w:val="ListParagraph"/>
        <w:widowControl/>
        <w:numPr>
          <w:ilvl w:val="0"/>
          <w:numId w:val="23"/>
        </w:numPr>
        <w:autoSpaceDE/>
        <w:autoSpaceDN/>
        <w:spacing w:before="120"/>
        <w:ind w:firstLine="414"/>
        <w:contextualSpacing/>
        <w:rPr>
          <w:sz w:val="24"/>
          <w:szCs w:val="24"/>
          <w:lang w:val="en-GB"/>
        </w:rPr>
      </w:pPr>
      <w:r w:rsidRPr="005A4E98">
        <w:rPr>
          <w:sz w:val="24"/>
          <w:szCs w:val="24"/>
          <w:lang w:val="en-GB"/>
        </w:rPr>
        <w:t>Signed interview and selection testing notes.</w:t>
      </w:r>
    </w:p>
    <w:p w:rsidR="000D3EA4" w:rsidRPr="005A4E98" w:rsidRDefault="000D3EA4" w:rsidP="00C81E5D">
      <w:pPr>
        <w:rPr>
          <w:sz w:val="24"/>
          <w:szCs w:val="24"/>
          <w:lang w:val="en-GB"/>
        </w:rPr>
      </w:pPr>
    </w:p>
    <w:p w:rsidR="000D3EA4" w:rsidRPr="005A4E98" w:rsidRDefault="000D3EA4" w:rsidP="00C81E5D">
      <w:pPr>
        <w:rPr>
          <w:sz w:val="24"/>
          <w:szCs w:val="24"/>
          <w:lang w:val="en-GB"/>
        </w:rPr>
      </w:pPr>
      <w:r w:rsidRPr="005A4E98">
        <w:rPr>
          <w:sz w:val="24"/>
          <w:szCs w:val="24"/>
          <w:lang w:val="en-GB"/>
        </w:rPr>
        <w:t xml:space="preserve">Conditional Employment Offer letters are sent to the selected candidate containing the following: </w:t>
      </w:r>
    </w:p>
    <w:p w:rsidR="000D3EA4" w:rsidRPr="005A4E98" w:rsidRDefault="000D3EA4" w:rsidP="00C81E5D">
      <w:pPr>
        <w:rPr>
          <w:sz w:val="24"/>
          <w:szCs w:val="24"/>
          <w:lang w:val="en-GB"/>
        </w:rPr>
      </w:pPr>
    </w:p>
    <w:p w:rsidR="000D3EA4" w:rsidRPr="005A4E98" w:rsidRDefault="000D3EA4" w:rsidP="00C81E5D">
      <w:pPr>
        <w:pStyle w:val="ListParagraph"/>
        <w:widowControl/>
        <w:numPr>
          <w:ilvl w:val="0"/>
          <w:numId w:val="24"/>
        </w:numPr>
        <w:autoSpaceDE/>
        <w:autoSpaceDN/>
        <w:ind w:firstLine="414"/>
        <w:contextualSpacing/>
        <w:rPr>
          <w:sz w:val="24"/>
          <w:szCs w:val="24"/>
          <w:lang w:val="en-GB"/>
        </w:rPr>
      </w:pPr>
      <w:r w:rsidRPr="005A4E98">
        <w:rPr>
          <w:sz w:val="24"/>
          <w:szCs w:val="24"/>
          <w:lang w:val="en-GB"/>
        </w:rPr>
        <w:t>DBS Application Information - including Overseas (if applicable to the</w:t>
      </w:r>
      <w:r>
        <w:rPr>
          <w:sz w:val="24"/>
          <w:szCs w:val="24"/>
          <w:lang w:val="en-GB"/>
        </w:rPr>
        <w:t xml:space="preserve"> </w:t>
      </w:r>
      <w:r w:rsidRPr="005A4E98">
        <w:rPr>
          <w:sz w:val="24"/>
          <w:szCs w:val="24"/>
          <w:lang w:val="en-GB"/>
        </w:rPr>
        <w:t xml:space="preserve">role) </w:t>
      </w:r>
    </w:p>
    <w:p w:rsidR="000D3EA4" w:rsidRPr="005A4E98" w:rsidRDefault="000D3EA4" w:rsidP="00C81E5D">
      <w:pPr>
        <w:pStyle w:val="ListParagraph"/>
        <w:widowControl/>
        <w:numPr>
          <w:ilvl w:val="0"/>
          <w:numId w:val="24"/>
        </w:numPr>
        <w:autoSpaceDE/>
        <w:autoSpaceDN/>
        <w:ind w:firstLine="414"/>
        <w:contextualSpacing/>
        <w:rPr>
          <w:sz w:val="24"/>
          <w:szCs w:val="24"/>
          <w:lang w:val="en-GB"/>
        </w:rPr>
      </w:pPr>
      <w:r w:rsidRPr="005A4E98">
        <w:rPr>
          <w:sz w:val="24"/>
          <w:szCs w:val="24"/>
          <w:lang w:val="en-GB"/>
        </w:rPr>
        <w:t>Information</w:t>
      </w:r>
      <w:r>
        <w:rPr>
          <w:sz w:val="24"/>
          <w:szCs w:val="24"/>
          <w:lang w:val="en-GB"/>
        </w:rPr>
        <w:t xml:space="preserve"> </w:t>
      </w:r>
      <w:r w:rsidRPr="005A4E98">
        <w:rPr>
          <w:sz w:val="24"/>
          <w:szCs w:val="24"/>
          <w:lang w:val="en-GB"/>
        </w:rPr>
        <w:t>regarding A&amp;I/Medical/References/Qualifications (applicable to the role)</w:t>
      </w:r>
    </w:p>
    <w:p w:rsidR="000D3EA4" w:rsidRPr="005A4E98" w:rsidRDefault="000D3EA4" w:rsidP="00C81E5D">
      <w:pPr>
        <w:pStyle w:val="ListParagraph"/>
        <w:widowControl/>
        <w:numPr>
          <w:ilvl w:val="0"/>
          <w:numId w:val="24"/>
        </w:numPr>
        <w:autoSpaceDE/>
        <w:autoSpaceDN/>
        <w:ind w:firstLine="414"/>
        <w:contextualSpacing/>
        <w:rPr>
          <w:sz w:val="24"/>
          <w:szCs w:val="24"/>
          <w:lang w:val="en-GB"/>
        </w:rPr>
      </w:pPr>
      <w:r w:rsidRPr="005A4E98">
        <w:rPr>
          <w:sz w:val="24"/>
          <w:szCs w:val="24"/>
          <w:lang w:val="en-GB"/>
        </w:rPr>
        <w:t xml:space="preserve">Job Description and Personnel Specification. </w:t>
      </w:r>
    </w:p>
    <w:p w:rsidR="000D3EA4" w:rsidRPr="005A4E98" w:rsidRDefault="000D3EA4" w:rsidP="00C81E5D">
      <w:pPr>
        <w:pStyle w:val="ListParagraph"/>
        <w:widowControl/>
        <w:numPr>
          <w:ilvl w:val="0"/>
          <w:numId w:val="24"/>
        </w:numPr>
        <w:autoSpaceDE/>
        <w:autoSpaceDN/>
        <w:ind w:firstLine="414"/>
        <w:contextualSpacing/>
        <w:rPr>
          <w:sz w:val="24"/>
          <w:szCs w:val="24"/>
          <w:lang w:val="en-GB"/>
        </w:rPr>
      </w:pPr>
      <w:r w:rsidRPr="005A4E98">
        <w:rPr>
          <w:sz w:val="24"/>
          <w:szCs w:val="24"/>
          <w:lang w:val="en-GB"/>
        </w:rPr>
        <w:t>Pension Scheme Information</w:t>
      </w:r>
    </w:p>
    <w:p w:rsidR="000D3EA4" w:rsidRPr="005A4E98" w:rsidRDefault="000D3EA4" w:rsidP="00C81E5D">
      <w:pPr>
        <w:pStyle w:val="ListParagraph"/>
        <w:widowControl/>
        <w:numPr>
          <w:ilvl w:val="0"/>
          <w:numId w:val="24"/>
        </w:numPr>
        <w:autoSpaceDE/>
        <w:autoSpaceDN/>
        <w:ind w:firstLine="414"/>
        <w:contextualSpacing/>
        <w:rPr>
          <w:sz w:val="24"/>
          <w:szCs w:val="24"/>
          <w:lang w:val="en-GB"/>
        </w:rPr>
      </w:pPr>
      <w:r w:rsidRPr="005A4E98">
        <w:rPr>
          <w:sz w:val="24"/>
          <w:szCs w:val="24"/>
          <w:lang w:val="en-GB"/>
        </w:rPr>
        <w:t>Declaration of Interest form (if identified from the application form)</w:t>
      </w:r>
    </w:p>
    <w:p w:rsidR="000D3EA4" w:rsidRPr="005A4E98" w:rsidRDefault="000D3EA4" w:rsidP="00C81E5D">
      <w:pPr>
        <w:rPr>
          <w:sz w:val="24"/>
          <w:szCs w:val="24"/>
          <w:lang w:val="en-GB"/>
        </w:rPr>
      </w:pPr>
    </w:p>
    <w:p w:rsidR="000D3EA4" w:rsidRPr="005A4E98" w:rsidRDefault="000D3EA4" w:rsidP="00C81E5D">
      <w:pPr>
        <w:rPr>
          <w:sz w:val="24"/>
          <w:szCs w:val="24"/>
          <w:lang w:val="en-GB"/>
        </w:rPr>
      </w:pPr>
      <w:r w:rsidRPr="005A4E98">
        <w:rPr>
          <w:sz w:val="24"/>
          <w:szCs w:val="24"/>
          <w:lang w:val="en-GB"/>
        </w:rPr>
        <w:t xml:space="preserve">This approach will guarantee: </w:t>
      </w:r>
    </w:p>
    <w:p w:rsidR="000D3EA4" w:rsidRPr="005A4E98" w:rsidRDefault="000D3EA4" w:rsidP="00C81E5D">
      <w:pPr>
        <w:rPr>
          <w:sz w:val="24"/>
          <w:szCs w:val="24"/>
          <w:lang w:val="en-GB"/>
        </w:rPr>
      </w:pPr>
    </w:p>
    <w:p w:rsidR="000D3EA4" w:rsidRPr="005A4E98" w:rsidRDefault="000D3EA4" w:rsidP="00C81E5D">
      <w:pPr>
        <w:pStyle w:val="ListParagraph"/>
        <w:widowControl/>
        <w:numPr>
          <w:ilvl w:val="0"/>
          <w:numId w:val="25"/>
        </w:numPr>
        <w:autoSpaceDE/>
        <w:autoSpaceDN/>
        <w:ind w:firstLine="414"/>
        <w:contextualSpacing/>
        <w:rPr>
          <w:sz w:val="24"/>
          <w:szCs w:val="24"/>
          <w:lang w:val="en-GB"/>
        </w:rPr>
      </w:pPr>
      <w:r w:rsidRPr="005A4E98">
        <w:rPr>
          <w:sz w:val="24"/>
          <w:szCs w:val="24"/>
          <w:lang w:val="en-GB"/>
        </w:rPr>
        <w:t xml:space="preserve">A structured approach to recruitment across the School. </w:t>
      </w:r>
    </w:p>
    <w:p w:rsidR="000D3EA4" w:rsidRPr="005A4E98" w:rsidRDefault="000D3EA4" w:rsidP="00C81E5D">
      <w:pPr>
        <w:pStyle w:val="ListParagraph"/>
        <w:widowControl/>
        <w:numPr>
          <w:ilvl w:val="0"/>
          <w:numId w:val="25"/>
        </w:numPr>
        <w:autoSpaceDE/>
        <w:autoSpaceDN/>
        <w:ind w:firstLine="414"/>
        <w:contextualSpacing/>
        <w:rPr>
          <w:sz w:val="24"/>
          <w:szCs w:val="24"/>
          <w:lang w:val="en-GB"/>
        </w:rPr>
      </w:pPr>
      <w:r w:rsidRPr="005A4E98">
        <w:rPr>
          <w:sz w:val="24"/>
          <w:szCs w:val="24"/>
          <w:lang w:val="en-GB"/>
        </w:rPr>
        <w:t xml:space="preserve">Auditable outcomes of recruitment campaigns. </w:t>
      </w:r>
    </w:p>
    <w:p w:rsidR="000D3EA4" w:rsidRPr="005A4E98" w:rsidRDefault="00237E12" w:rsidP="00C81E5D">
      <w:pPr>
        <w:spacing w:before="300"/>
        <w:rPr>
          <w:rFonts w:eastAsiaTheme="minorHAnsi"/>
          <w:b/>
          <w:bCs/>
          <w:sz w:val="24"/>
          <w:szCs w:val="24"/>
          <w:lang w:val="en-GB"/>
        </w:rPr>
      </w:pPr>
      <w:proofErr w:type="gramStart"/>
      <w:r>
        <w:rPr>
          <w:rFonts w:eastAsiaTheme="minorHAnsi"/>
          <w:b/>
          <w:bCs/>
          <w:sz w:val="24"/>
          <w:szCs w:val="24"/>
          <w:lang w:val="en-GB"/>
        </w:rPr>
        <w:t>8</w:t>
      </w:r>
      <w:r w:rsidR="000D3EA4" w:rsidRPr="005A4E98">
        <w:rPr>
          <w:rFonts w:eastAsiaTheme="minorHAnsi"/>
          <w:b/>
          <w:bCs/>
          <w:sz w:val="24"/>
          <w:szCs w:val="24"/>
          <w:lang w:val="en-GB"/>
        </w:rPr>
        <w:t>.3  Declaration</w:t>
      </w:r>
      <w:proofErr w:type="gramEnd"/>
      <w:r w:rsidR="000D3EA4" w:rsidRPr="005A4E98">
        <w:rPr>
          <w:rFonts w:eastAsiaTheme="minorHAnsi"/>
          <w:b/>
          <w:bCs/>
          <w:sz w:val="24"/>
          <w:szCs w:val="24"/>
          <w:lang w:val="en-GB"/>
        </w:rPr>
        <w:t xml:space="preserve"> of Interest</w:t>
      </w:r>
    </w:p>
    <w:p w:rsidR="000D3EA4" w:rsidRPr="005A4E98" w:rsidRDefault="000D3EA4" w:rsidP="00C81E5D">
      <w:pPr>
        <w:spacing w:before="300"/>
        <w:rPr>
          <w:rFonts w:eastAsiaTheme="minorHAnsi"/>
          <w:sz w:val="24"/>
          <w:szCs w:val="24"/>
          <w:lang w:val="en-GB"/>
        </w:rPr>
      </w:pPr>
      <w:r w:rsidRPr="005A4E98">
        <w:rPr>
          <w:rFonts w:eastAsiaTheme="minorHAnsi"/>
          <w:sz w:val="24"/>
          <w:szCs w:val="24"/>
          <w:lang w:val="en-GB"/>
        </w:rPr>
        <w:t>As a responsible employer the school aims to ensure that any possible conflict of interests are identified at the recruitment stage.</w:t>
      </w:r>
    </w:p>
    <w:p w:rsidR="000D3EA4" w:rsidRPr="005A4E98" w:rsidRDefault="000D3EA4" w:rsidP="00C81E5D">
      <w:pPr>
        <w:spacing w:before="300"/>
        <w:rPr>
          <w:sz w:val="24"/>
          <w:szCs w:val="24"/>
        </w:rPr>
      </w:pPr>
      <w:r w:rsidRPr="005A4E98">
        <w:rPr>
          <w:rFonts w:eastAsiaTheme="minorHAnsi"/>
          <w:bCs/>
          <w:sz w:val="24"/>
          <w:szCs w:val="24"/>
          <w:lang w:val="en-GB"/>
        </w:rPr>
        <w:t xml:space="preserve">If the successful candidate has declared a conflict of interest on their application form, then this needs to be risk assessed. The recruiting manager needs to work with the candidate to ensure that an actual conflict of interest will not arise or </w:t>
      </w:r>
      <w:r w:rsidRPr="005A4E98">
        <w:rPr>
          <w:sz w:val="24"/>
          <w:szCs w:val="24"/>
        </w:rPr>
        <w:t xml:space="preserve">have any material effect in relation to their work or duties. </w:t>
      </w:r>
    </w:p>
    <w:p w:rsidR="000D3EA4" w:rsidRPr="005A4E98" w:rsidRDefault="000D3EA4" w:rsidP="00C81E5D">
      <w:pPr>
        <w:pStyle w:val="Default"/>
      </w:pPr>
    </w:p>
    <w:p w:rsidR="000D3EA4" w:rsidRPr="005A4E98" w:rsidRDefault="000D3EA4" w:rsidP="00C81E5D">
      <w:pPr>
        <w:pStyle w:val="Default"/>
      </w:pPr>
      <w:r w:rsidRPr="005A4E98">
        <w:t xml:space="preserve">If the manager cannot identify an obvious way to avoid the conflict of interest, then this situation must be reported to the Governing Body for advice. </w:t>
      </w:r>
    </w:p>
    <w:p w:rsidR="000D3EA4" w:rsidRPr="005A4E98" w:rsidRDefault="000D3EA4" w:rsidP="00C81E5D">
      <w:pPr>
        <w:pStyle w:val="Default"/>
      </w:pPr>
    </w:p>
    <w:p w:rsidR="000D3EA4" w:rsidRDefault="000D3EA4" w:rsidP="00C81E5D">
      <w:pPr>
        <w:pStyle w:val="Default"/>
      </w:pPr>
      <w:r w:rsidRPr="005A4E98">
        <w:t>A register of any Declarations of Interest will be maintained by the School.</w:t>
      </w:r>
    </w:p>
    <w:p w:rsidR="000D3EA4" w:rsidRDefault="000D3EA4" w:rsidP="00C81E5D">
      <w:pPr>
        <w:pStyle w:val="Default"/>
      </w:pPr>
    </w:p>
    <w:p w:rsidR="000D3EA4" w:rsidRPr="005A4E98" w:rsidRDefault="000D3EA4" w:rsidP="00C81E5D">
      <w:pPr>
        <w:rPr>
          <w:b/>
          <w:sz w:val="24"/>
          <w:szCs w:val="24"/>
        </w:rPr>
      </w:pPr>
    </w:p>
    <w:p w:rsidR="000D3EA4" w:rsidRPr="005A4E98" w:rsidRDefault="000D3EA4" w:rsidP="00C81E5D">
      <w:pPr>
        <w:widowControl/>
        <w:numPr>
          <w:ilvl w:val="0"/>
          <w:numId w:val="14"/>
        </w:numPr>
        <w:autoSpaceDE/>
        <w:autoSpaceDN/>
        <w:spacing w:line="249" w:lineRule="auto"/>
        <w:contextualSpacing/>
        <w:rPr>
          <w:b/>
          <w:sz w:val="24"/>
          <w:szCs w:val="24"/>
          <w:u w:val="single"/>
          <w:lang w:eastAsia="en-GB"/>
        </w:rPr>
      </w:pPr>
      <w:bookmarkStart w:id="4" w:name="_Hlk63935367"/>
      <w:r w:rsidRPr="005A4E98">
        <w:rPr>
          <w:b/>
          <w:sz w:val="24"/>
          <w:szCs w:val="24"/>
          <w:u w:val="single"/>
          <w:lang w:eastAsia="en-GB"/>
        </w:rPr>
        <w:t xml:space="preserve">Agency Worker Appointments </w:t>
      </w:r>
    </w:p>
    <w:p w:rsidR="000D3EA4" w:rsidRPr="005A4E98" w:rsidRDefault="000D3EA4" w:rsidP="00C81E5D">
      <w:pPr>
        <w:rPr>
          <w:sz w:val="24"/>
          <w:szCs w:val="24"/>
          <w:lang w:eastAsia="en-GB"/>
        </w:rPr>
      </w:pPr>
      <w:r w:rsidRPr="005A4E98">
        <w:rPr>
          <w:sz w:val="24"/>
          <w:szCs w:val="24"/>
          <w:lang w:eastAsia="en-GB"/>
        </w:rPr>
        <w:t xml:space="preserve"> </w:t>
      </w:r>
    </w:p>
    <w:p w:rsidR="000D3EA4" w:rsidRPr="005A4E98" w:rsidRDefault="000D3EA4" w:rsidP="00C81E5D">
      <w:pPr>
        <w:spacing w:after="4" w:line="249" w:lineRule="auto"/>
        <w:ind w:right="2"/>
        <w:rPr>
          <w:sz w:val="24"/>
          <w:szCs w:val="24"/>
          <w:lang w:eastAsia="en-GB"/>
        </w:rPr>
      </w:pPr>
      <w:r w:rsidRPr="005A4E98">
        <w:rPr>
          <w:sz w:val="24"/>
          <w:szCs w:val="24"/>
          <w:lang w:eastAsia="en-GB"/>
        </w:rPr>
        <w:t>The recruitment of agency workers enables schools to cover short-term absences, to complete specific projects and to cope with peaks in the volume of work.</w:t>
      </w:r>
    </w:p>
    <w:p w:rsidR="000D3EA4" w:rsidRPr="005A4E98" w:rsidRDefault="000D3EA4" w:rsidP="00C81E5D">
      <w:pPr>
        <w:spacing w:after="4" w:line="249" w:lineRule="auto"/>
        <w:ind w:right="2"/>
        <w:rPr>
          <w:sz w:val="24"/>
          <w:szCs w:val="24"/>
          <w:lang w:eastAsia="en-GB"/>
        </w:rPr>
      </w:pPr>
    </w:p>
    <w:p w:rsidR="000D3EA4" w:rsidRPr="005A4E98" w:rsidRDefault="000D3EA4" w:rsidP="00C81E5D">
      <w:pPr>
        <w:spacing w:after="4" w:line="249" w:lineRule="auto"/>
        <w:ind w:right="2"/>
        <w:rPr>
          <w:sz w:val="24"/>
          <w:szCs w:val="24"/>
          <w:lang w:eastAsia="en-GB"/>
        </w:rPr>
      </w:pPr>
      <w:r w:rsidRPr="005A4E98">
        <w:rPr>
          <w:sz w:val="24"/>
          <w:szCs w:val="24"/>
          <w:lang w:eastAsia="en-GB"/>
        </w:rPr>
        <w:t xml:space="preserve">Before the use of agency workers, alternative options should be considered. Alternative options could include redistribution of duties and assessing the impact of the work not being undertaken. </w:t>
      </w:r>
    </w:p>
    <w:p w:rsidR="000D3EA4" w:rsidRPr="005A4E98" w:rsidRDefault="000D3EA4" w:rsidP="00C81E5D">
      <w:pPr>
        <w:spacing w:after="4" w:line="249" w:lineRule="auto"/>
        <w:ind w:right="2"/>
        <w:rPr>
          <w:sz w:val="24"/>
          <w:szCs w:val="24"/>
          <w:lang w:eastAsia="en-GB"/>
        </w:rPr>
      </w:pPr>
    </w:p>
    <w:p w:rsidR="000D3EA4" w:rsidRDefault="000D3EA4" w:rsidP="00C81E5D">
      <w:pPr>
        <w:spacing w:after="4" w:line="249" w:lineRule="auto"/>
        <w:ind w:right="2"/>
        <w:rPr>
          <w:sz w:val="24"/>
          <w:szCs w:val="24"/>
          <w:lang w:eastAsia="en-GB"/>
        </w:rPr>
      </w:pPr>
      <w:r w:rsidRPr="005A4E98">
        <w:rPr>
          <w:sz w:val="24"/>
          <w:szCs w:val="24"/>
          <w:lang w:eastAsia="en-GB"/>
        </w:rPr>
        <w:t xml:space="preserve">If it is necessary to engage agency staff, your HR provider will advise you on this process. </w:t>
      </w:r>
    </w:p>
    <w:p w:rsidR="000D3EA4" w:rsidRDefault="000D3EA4" w:rsidP="00C81E5D">
      <w:pPr>
        <w:spacing w:after="4" w:line="249" w:lineRule="auto"/>
        <w:ind w:right="2"/>
        <w:rPr>
          <w:sz w:val="24"/>
          <w:szCs w:val="24"/>
          <w:lang w:eastAsia="en-GB"/>
        </w:rPr>
      </w:pPr>
    </w:p>
    <w:bookmarkEnd w:id="4"/>
    <w:p w:rsidR="000D3EA4" w:rsidRPr="005A4E98" w:rsidRDefault="000D3EA4" w:rsidP="00C81E5D">
      <w:pPr>
        <w:tabs>
          <w:tab w:val="left" w:pos="2640"/>
        </w:tabs>
        <w:rPr>
          <w:sz w:val="24"/>
          <w:szCs w:val="24"/>
        </w:rPr>
      </w:pPr>
    </w:p>
    <w:p w:rsidR="00C81E5D" w:rsidRDefault="00C81E5D" w:rsidP="00C81E5D">
      <w:pPr>
        <w:pStyle w:val="ListParagraph"/>
        <w:widowControl/>
        <w:tabs>
          <w:tab w:val="left" w:pos="2640"/>
        </w:tabs>
        <w:autoSpaceDE/>
        <w:autoSpaceDN/>
        <w:ind w:left="345" w:firstLine="0"/>
        <w:contextualSpacing/>
        <w:rPr>
          <w:b/>
          <w:sz w:val="24"/>
          <w:szCs w:val="24"/>
          <w:u w:val="single"/>
        </w:rPr>
      </w:pPr>
    </w:p>
    <w:p w:rsidR="00C81E5D" w:rsidRDefault="00C81E5D" w:rsidP="00C81E5D">
      <w:pPr>
        <w:pStyle w:val="ListParagraph"/>
        <w:widowControl/>
        <w:tabs>
          <w:tab w:val="left" w:pos="2640"/>
        </w:tabs>
        <w:autoSpaceDE/>
        <w:autoSpaceDN/>
        <w:ind w:left="345" w:firstLine="0"/>
        <w:contextualSpacing/>
        <w:rPr>
          <w:b/>
          <w:sz w:val="24"/>
          <w:szCs w:val="24"/>
          <w:u w:val="single"/>
        </w:rPr>
      </w:pPr>
    </w:p>
    <w:p w:rsidR="00C81E5D" w:rsidRDefault="00C81E5D" w:rsidP="00C81E5D">
      <w:pPr>
        <w:pStyle w:val="ListParagraph"/>
        <w:widowControl/>
        <w:tabs>
          <w:tab w:val="left" w:pos="2640"/>
        </w:tabs>
        <w:autoSpaceDE/>
        <w:autoSpaceDN/>
        <w:ind w:left="345" w:firstLine="0"/>
        <w:contextualSpacing/>
        <w:rPr>
          <w:b/>
          <w:sz w:val="24"/>
          <w:szCs w:val="24"/>
          <w:u w:val="single"/>
        </w:rPr>
      </w:pPr>
    </w:p>
    <w:p w:rsidR="00C81E5D" w:rsidRDefault="00C81E5D" w:rsidP="00C81E5D">
      <w:pPr>
        <w:pStyle w:val="ListParagraph"/>
        <w:widowControl/>
        <w:tabs>
          <w:tab w:val="left" w:pos="2640"/>
        </w:tabs>
        <w:autoSpaceDE/>
        <w:autoSpaceDN/>
        <w:ind w:left="345" w:firstLine="0"/>
        <w:contextualSpacing/>
        <w:rPr>
          <w:b/>
          <w:sz w:val="24"/>
          <w:szCs w:val="24"/>
          <w:u w:val="single"/>
        </w:rPr>
      </w:pPr>
    </w:p>
    <w:p w:rsidR="000D3EA4" w:rsidRPr="005A4E98" w:rsidRDefault="000D3EA4" w:rsidP="00C81E5D">
      <w:pPr>
        <w:pStyle w:val="ListParagraph"/>
        <w:widowControl/>
        <w:numPr>
          <w:ilvl w:val="0"/>
          <w:numId w:val="14"/>
        </w:numPr>
        <w:tabs>
          <w:tab w:val="left" w:pos="2640"/>
        </w:tabs>
        <w:autoSpaceDE/>
        <w:autoSpaceDN/>
        <w:contextualSpacing/>
        <w:rPr>
          <w:b/>
          <w:sz w:val="24"/>
          <w:szCs w:val="24"/>
          <w:u w:val="single"/>
        </w:rPr>
      </w:pPr>
      <w:r w:rsidRPr="005A4E98">
        <w:rPr>
          <w:b/>
          <w:sz w:val="24"/>
          <w:szCs w:val="24"/>
          <w:u w:val="single"/>
        </w:rPr>
        <w:t>Pre-employment Checks</w:t>
      </w:r>
    </w:p>
    <w:p w:rsidR="000D3EA4" w:rsidRPr="005A4E98" w:rsidRDefault="000D3EA4" w:rsidP="00C81E5D">
      <w:pPr>
        <w:tabs>
          <w:tab w:val="left" w:pos="2640"/>
        </w:tabs>
        <w:rPr>
          <w:b/>
          <w:sz w:val="24"/>
          <w:szCs w:val="24"/>
        </w:rPr>
      </w:pPr>
    </w:p>
    <w:p w:rsidR="000D3EA4" w:rsidRPr="005A4E98" w:rsidRDefault="000D3EA4" w:rsidP="00C81E5D">
      <w:pPr>
        <w:tabs>
          <w:tab w:val="left" w:pos="2640"/>
        </w:tabs>
        <w:rPr>
          <w:sz w:val="24"/>
          <w:szCs w:val="24"/>
        </w:rPr>
      </w:pPr>
      <w:r w:rsidRPr="005A4E98">
        <w:rPr>
          <w:sz w:val="24"/>
          <w:szCs w:val="24"/>
        </w:rPr>
        <w:t xml:space="preserve">The School should ensure all pre-employment checks are complete prior to the successful candidate starting employment. </w:t>
      </w:r>
      <w:r w:rsidR="00C73CF4">
        <w:rPr>
          <w:sz w:val="24"/>
          <w:szCs w:val="24"/>
        </w:rPr>
        <w:t xml:space="preserve">Checks should be completed in accordance with Keeping Children Safe in Education.  </w:t>
      </w:r>
      <w:r w:rsidRPr="005A4E98">
        <w:rPr>
          <w:sz w:val="24"/>
          <w:szCs w:val="24"/>
        </w:rPr>
        <w:t>No-one can begin employment without the relevant clearance.</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All offers of employment will also remain conditional until the following have been received:</w:t>
      </w:r>
    </w:p>
    <w:p w:rsidR="00C73CF4" w:rsidRDefault="00C73CF4" w:rsidP="00C81E5D">
      <w:pPr>
        <w:widowControl/>
        <w:numPr>
          <w:ilvl w:val="0"/>
          <w:numId w:val="26"/>
        </w:numPr>
        <w:autoSpaceDE/>
        <w:autoSpaceDN/>
        <w:spacing w:before="120" w:after="100" w:afterAutospacing="1"/>
        <w:ind w:left="1560" w:hanging="426"/>
        <w:rPr>
          <w:sz w:val="24"/>
          <w:szCs w:val="24"/>
        </w:rPr>
      </w:pPr>
      <w:r>
        <w:rPr>
          <w:sz w:val="24"/>
          <w:szCs w:val="24"/>
        </w:rPr>
        <w:t>Proof of identification</w:t>
      </w:r>
    </w:p>
    <w:p w:rsidR="000D3EA4" w:rsidRPr="005A4E98" w:rsidRDefault="000D3EA4" w:rsidP="00C81E5D">
      <w:pPr>
        <w:widowControl/>
        <w:numPr>
          <w:ilvl w:val="0"/>
          <w:numId w:val="26"/>
        </w:numPr>
        <w:autoSpaceDE/>
        <w:autoSpaceDN/>
        <w:spacing w:before="120" w:after="100" w:afterAutospacing="1"/>
        <w:ind w:left="1560" w:hanging="426"/>
        <w:rPr>
          <w:sz w:val="24"/>
          <w:szCs w:val="24"/>
        </w:rPr>
      </w:pPr>
      <w:r w:rsidRPr="005A4E98">
        <w:rPr>
          <w:sz w:val="24"/>
          <w:szCs w:val="24"/>
        </w:rPr>
        <w:t>Two satisfactory references covering 5 years where possible.</w:t>
      </w:r>
    </w:p>
    <w:p w:rsidR="000D3EA4" w:rsidRPr="005A4E98" w:rsidRDefault="000D3EA4" w:rsidP="00C81E5D">
      <w:pPr>
        <w:widowControl/>
        <w:numPr>
          <w:ilvl w:val="0"/>
          <w:numId w:val="27"/>
        </w:numPr>
        <w:autoSpaceDE/>
        <w:autoSpaceDN/>
        <w:spacing w:before="120" w:after="100" w:afterAutospacing="1"/>
        <w:ind w:left="1560" w:hanging="426"/>
        <w:rPr>
          <w:sz w:val="24"/>
          <w:szCs w:val="24"/>
        </w:rPr>
      </w:pPr>
      <w:r w:rsidRPr="005A4E98">
        <w:rPr>
          <w:sz w:val="24"/>
          <w:szCs w:val="24"/>
        </w:rPr>
        <w:t>Satisfactory DBS Enhanced Check for regulated activity and DBS Children’s Barred List clearance (where applicable for the post).</w:t>
      </w:r>
    </w:p>
    <w:p w:rsidR="000D3EA4" w:rsidRDefault="000D3EA4" w:rsidP="00C81E5D">
      <w:pPr>
        <w:widowControl/>
        <w:numPr>
          <w:ilvl w:val="0"/>
          <w:numId w:val="27"/>
        </w:numPr>
        <w:autoSpaceDE/>
        <w:autoSpaceDN/>
        <w:spacing w:before="120" w:after="100" w:afterAutospacing="1"/>
        <w:ind w:left="1560" w:hanging="426"/>
        <w:rPr>
          <w:sz w:val="24"/>
          <w:szCs w:val="24"/>
        </w:rPr>
      </w:pPr>
      <w:r w:rsidRPr="005A4E98">
        <w:rPr>
          <w:sz w:val="24"/>
          <w:szCs w:val="24"/>
        </w:rPr>
        <w:t>Prohibition from Teaching check (if applicable).</w:t>
      </w:r>
    </w:p>
    <w:p w:rsidR="00C73CF4" w:rsidRPr="005A4E98" w:rsidRDefault="00C73CF4" w:rsidP="00C81E5D">
      <w:pPr>
        <w:widowControl/>
        <w:numPr>
          <w:ilvl w:val="0"/>
          <w:numId w:val="27"/>
        </w:numPr>
        <w:autoSpaceDE/>
        <w:autoSpaceDN/>
        <w:spacing w:before="120" w:after="100" w:afterAutospacing="1"/>
        <w:ind w:left="1560" w:hanging="426"/>
        <w:rPr>
          <w:sz w:val="24"/>
          <w:szCs w:val="24"/>
        </w:rPr>
      </w:pPr>
      <w:r>
        <w:rPr>
          <w:sz w:val="24"/>
          <w:szCs w:val="24"/>
        </w:rPr>
        <w:t>Teacher Number (if applicable)</w:t>
      </w:r>
    </w:p>
    <w:p w:rsidR="00C73CF4" w:rsidRPr="00C73CF4" w:rsidRDefault="00C73CF4" w:rsidP="00C81E5D">
      <w:pPr>
        <w:widowControl/>
        <w:numPr>
          <w:ilvl w:val="0"/>
          <w:numId w:val="27"/>
        </w:numPr>
        <w:autoSpaceDE/>
        <w:autoSpaceDN/>
        <w:spacing w:before="120" w:after="100" w:afterAutospacing="1"/>
        <w:ind w:left="1560" w:hanging="426"/>
        <w:rPr>
          <w:sz w:val="24"/>
          <w:szCs w:val="24"/>
        </w:rPr>
      </w:pPr>
      <w:r w:rsidRPr="00C73CF4">
        <w:rPr>
          <w:sz w:val="24"/>
          <w:szCs w:val="24"/>
        </w:rPr>
        <w:t>Verif</w:t>
      </w:r>
      <w:r>
        <w:rPr>
          <w:sz w:val="24"/>
          <w:szCs w:val="24"/>
        </w:rPr>
        <w:t>ication of c</w:t>
      </w:r>
      <w:r w:rsidRPr="00C73CF4">
        <w:rPr>
          <w:sz w:val="24"/>
          <w:szCs w:val="24"/>
        </w:rPr>
        <w:t>andidate</w:t>
      </w:r>
      <w:r>
        <w:rPr>
          <w:sz w:val="24"/>
          <w:szCs w:val="24"/>
        </w:rPr>
        <w:t>’</w:t>
      </w:r>
      <w:r w:rsidRPr="00C73CF4">
        <w:rPr>
          <w:sz w:val="24"/>
          <w:szCs w:val="24"/>
        </w:rPr>
        <w:t xml:space="preserve">s mental health and physical fitness to carry out their work and responsibilities </w:t>
      </w:r>
    </w:p>
    <w:p w:rsidR="000D3EA4" w:rsidRPr="005A4E98" w:rsidRDefault="000D3EA4" w:rsidP="00C81E5D">
      <w:pPr>
        <w:widowControl/>
        <w:numPr>
          <w:ilvl w:val="0"/>
          <w:numId w:val="27"/>
        </w:numPr>
        <w:tabs>
          <w:tab w:val="left" w:pos="2640"/>
        </w:tabs>
        <w:autoSpaceDE/>
        <w:autoSpaceDN/>
        <w:spacing w:before="120" w:after="100" w:afterAutospacing="1"/>
        <w:ind w:left="1560" w:hanging="426"/>
        <w:rPr>
          <w:sz w:val="24"/>
          <w:szCs w:val="24"/>
        </w:rPr>
      </w:pPr>
      <w:r w:rsidRPr="005A4E98">
        <w:rPr>
          <w:sz w:val="24"/>
          <w:szCs w:val="24"/>
        </w:rPr>
        <w:t>Evidence of the right to work in the UK.</w:t>
      </w:r>
    </w:p>
    <w:p w:rsidR="000D3EA4" w:rsidRPr="005A4E98" w:rsidRDefault="000D3EA4" w:rsidP="00C81E5D">
      <w:pPr>
        <w:widowControl/>
        <w:numPr>
          <w:ilvl w:val="0"/>
          <w:numId w:val="27"/>
        </w:numPr>
        <w:tabs>
          <w:tab w:val="left" w:pos="2640"/>
        </w:tabs>
        <w:autoSpaceDE/>
        <w:autoSpaceDN/>
        <w:spacing w:before="120" w:after="100" w:afterAutospacing="1"/>
        <w:ind w:left="1560" w:hanging="426"/>
        <w:rPr>
          <w:sz w:val="24"/>
          <w:szCs w:val="24"/>
        </w:rPr>
      </w:pPr>
      <w:r w:rsidRPr="005A4E98">
        <w:rPr>
          <w:sz w:val="24"/>
          <w:szCs w:val="24"/>
        </w:rPr>
        <w:t>Verification of the applicant’s identity.</w:t>
      </w:r>
    </w:p>
    <w:p w:rsidR="000D3EA4" w:rsidRPr="005A4E98" w:rsidRDefault="000D3EA4" w:rsidP="00C81E5D">
      <w:pPr>
        <w:widowControl/>
        <w:numPr>
          <w:ilvl w:val="0"/>
          <w:numId w:val="27"/>
        </w:numPr>
        <w:tabs>
          <w:tab w:val="left" w:pos="2640"/>
        </w:tabs>
        <w:autoSpaceDE/>
        <w:autoSpaceDN/>
        <w:spacing w:before="120" w:after="100" w:afterAutospacing="1"/>
        <w:ind w:left="1560" w:hanging="426"/>
        <w:rPr>
          <w:sz w:val="24"/>
          <w:szCs w:val="24"/>
        </w:rPr>
      </w:pPr>
      <w:r w:rsidRPr="005A4E98">
        <w:rPr>
          <w:sz w:val="24"/>
          <w:szCs w:val="24"/>
        </w:rPr>
        <w:t>Evidence of qualifications required for the job.</w:t>
      </w:r>
    </w:p>
    <w:p w:rsidR="000D3EA4" w:rsidRPr="005A4E98" w:rsidRDefault="000D3EA4" w:rsidP="00C81E5D">
      <w:pPr>
        <w:widowControl/>
        <w:numPr>
          <w:ilvl w:val="0"/>
          <w:numId w:val="27"/>
        </w:numPr>
        <w:tabs>
          <w:tab w:val="left" w:pos="2640"/>
        </w:tabs>
        <w:autoSpaceDE/>
        <w:autoSpaceDN/>
        <w:spacing w:before="120" w:after="100" w:afterAutospacing="1"/>
        <w:ind w:left="1560" w:hanging="426"/>
        <w:rPr>
          <w:sz w:val="24"/>
          <w:szCs w:val="24"/>
        </w:rPr>
      </w:pPr>
      <w:r w:rsidRPr="005A4E98">
        <w:rPr>
          <w:sz w:val="24"/>
          <w:szCs w:val="24"/>
        </w:rPr>
        <w:t>Declaration of Personal and Pecuniary Interest (where identified).</w:t>
      </w:r>
    </w:p>
    <w:p w:rsidR="000D3EA4" w:rsidRPr="005A4E98" w:rsidRDefault="000D3EA4" w:rsidP="00C81E5D">
      <w:pPr>
        <w:widowControl/>
        <w:numPr>
          <w:ilvl w:val="0"/>
          <w:numId w:val="27"/>
        </w:numPr>
        <w:tabs>
          <w:tab w:val="left" w:pos="2640"/>
        </w:tabs>
        <w:autoSpaceDE/>
        <w:autoSpaceDN/>
        <w:spacing w:before="120" w:after="100" w:afterAutospacing="1"/>
        <w:ind w:left="1560" w:hanging="426"/>
        <w:rPr>
          <w:sz w:val="24"/>
          <w:szCs w:val="24"/>
        </w:rPr>
      </w:pPr>
      <w:r w:rsidRPr="005A4E98">
        <w:rPr>
          <w:sz w:val="24"/>
          <w:szCs w:val="24"/>
        </w:rPr>
        <w:t>Verification of professional status, where required.</w:t>
      </w:r>
    </w:p>
    <w:p w:rsidR="000D3EA4" w:rsidRDefault="000D3EA4" w:rsidP="00C81E5D">
      <w:pPr>
        <w:widowControl/>
        <w:numPr>
          <w:ilvl w:val="0"/>
          <w:numId w:val="27"/>
        </w:numPr>
        <w:tabs>
          <w:tab w:val="left" w:pos="2640"/>
        </w:tabs>
        <w:autoSpaceDE/>
        <w:autoSpaceDN/>
        <w:spacing w:before="120" w:after="100" w:afterAutospacing="1"/>
        <w:ind w:left="1560" w:hanging="426"/>
        <w:rPr>
          <w:sz w:val="24"/>
          <w:szCs w:val="24"/>
        </w:rPr>
      </w:pPr>
      <w:r w:rsidRPr="005A4E98">
        <w:rPr>
          <w:sz w:val="24"/>
          <w:szCs w:val="24"/>
        </w:rPr>
        <w:t>Verification of successful completion of statutory induction period (applies to those who obtained QTS after May 1999) for teachers. This does not apply for NQT’s currently in their induction period.</w:t>
      </w:r>
    </w:p>
    <w:p w:rsidR="00C73CF4" w:rsidRPr="00C73CF4" w:rsidRDefault="00C73CF4" w:rsidP="00C81E5D">
      <w:pPr>
        <w:widowControl/>
        <w:numPr>
          <w:ilvl w:val="0"/>
          <w:numId w:val="27"/>
        </w:numPr>
        <w:tabs>
          <w:tab w:val="left" w:pos="2640"/>
        </w:tabs>
        <w:autoSpaceDE/>
        <w:autoSpaceDN/>
        <w:spacing w:before="120" w:after="100" w:afterAutospacing="1"/>
        <w:ind w:left="1560" w:hanging="426"/>
        <w:rPr>
          <w:sz w:val="24"/>
          <w:szCs w:val="24"/>
        </w:rPr>
      </w:pPr>
      <w:r w:rsidRPr="00C73CF4">
        <w:rPr>
          <w:sz w:val="24"/>
          <w:szCs w:val="24"/>
        </w:rPr>
        <w:t>If the applicant has lived or worked outside the UK further checks to be made</w:t>
      </w:r>
    </w:p>
    <w:p w:rsidR="000D3EA4" w:rsidRPr="005A4E98" w:rsidRDefault="000D3EA4" w:rsidP="00C81E5D">
      <w:pPr>
        <w:tabs>
          <w:tab w:val="left" w:pos="2640"/>
        </w:tabs>
        <w:rPr>
          <w:sz w:val="24"/>
          <w:szCs w:val="24"/>
        </w:rPr>
      </w:pPr>
      <w:r w:rsidRPr="005A4E98">
        <w:rPr>
          <w:sz w:val="24"/>
          <w:szCs w:val="24"/>
        </w:rPr>
        <w:t>If any of the above checks are not satisfactory, the offer may be revoked. Where this is necessary, written reasons will be supplied.</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 xml:space="preserve">All pre-employment checks will be confirmed in writing, documented and retained on the employee’s Personal file. Where they are unsatisfactory or there are any discrepancies in the information provided, these must be followed up with advice </w:t>
      </w:r>
      <w:r w:rsidR="00AF3938">
        <w:rPr>
          <w:sz w:val="24"/>
          <w:szCs w:val="24"/>
        </w:rPr>
        <w:t>from HR</w:t>
      </w:r>
      <w:r w:rsidRPr="005A4E98">
        <w:rPr>
          <w:sz w:val="24"/>
          <w:szCs w:val="24"/>
        </w:rPr>
        <w:t>.</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 xml:space="preserve">If a candidate is found to be on the DBS Children’s Barred List, a result notification will be provided from the DBS to the HR provider for discussion with the </w:t>
      </w:r>
      <w:proofErr w:type="spellStart"/>
      <w:r w:rsidRPr="005A4E98">
        <w:rPr>
          <w:sz w:val="24"/>
          <w:szCs w:val="24"/>
        </w:rPr>
        <w:t>Headteacher</w:t>
      </w:r>
      <w:proofErr w:type="spellEnd"/>
      <w:r w:rsidRPr="005A4E98">
        <w:rPr>
          <w:sz w:val="24"/>
          <w:szCs w:val="24"/>
        </w:rPr>
        <w:t xml:space="preserve">/Governing Body and this person must </w:t>
      </w:r>
      <w:r w:rsidRPr="005A4E98">
        <w:rPr>
          <w:b/>
          <w:sz w:val="24"/>
          <w:szCs w:val="24"/>
        </w:rPr>
        <w:t>not</w:t>
      </w:r>
      <w:r w:rsidRPr="005A4E98">
        <w:rPr>
          <w:sz w:val="24"/>
          <w:szCs w:val="24"/>
        </w:rPr>
        <w:t xml:space="preserve"> be employed.</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 xml:space="preserve">If a candidate has an unclear DBS Disclosure, a result notification will be provided form the DBS to </w:t>
      </w:r>
      <w:r w:rsidR="00AF3938">
        <w:rPr>
          <w:sz w:val="24"/>
          <w:szCs w:val="24"/>
        </w:rPr>
        <w:t>HR</w:t>
      </w:r>
      <w:r w:rsidRPr="005A4E98">
        <w:rPr>
          <w:sz w:val="24"/>
          <w:szCs w:val="24"/>
        </w:rPr>
        <w:t xml:space="preserve">. The HR provider must discuss with the School and the applicant and decide whether to continue with the offer of employment. The ultimate decision will be made by the </w:t>
      </w:r>
      <w:proofErr w:type="spellStart"/>
      <w:r w:rsidRPr="005A4E98">
        <w:rPr>
          <w:sz w:val="24"/>
          <w:szCs w:val="24"/>
        </w:rPr>
        <w:t>Headteacher</w:t>
      </w:r>
      <w:proofErr w:type="spellEnd"/>
      <w:r w:rsidRPr="005A4E98">
        <w:rPr>
          <w:sz w:val="24"/>
          <w:szCs w:val="24"/>
        </w:rPr>
        <w:t>/Governing Body. Please refer to the DBS Policy for further information.</w:t>
      </w:r>
    </w:p>
    <w:p w:rsidR="000D3EA4" w:rsidRPr="005A4E98" w:rsidRDefault="000D3EA4" w:rsidP="00C81E5D">
      <w:pPr>
        <w:tabs>
          <w:tab w:val="left" w:pos="2640"/>
        </w:tabs>
        <w:rPr>
          <w:sz w:val="24"/>
          <w:szCs w:val="24"/>
        </w:rPr>
      </w:pPr>
    </w:p>
    <w:p w:rsidR="000D3EA4" w:rsidRDefault="000D3EA4" w:rsidP="00C81E5D">
      <w:pPr>
        <w:rPr>
          <w:sz w:val="24"/>
          <w:szCs w:val="24"/>
          <w:lang w:val="en-GB"/>
        </w:rPr>
      </w:pPr>
      <w:r w:rsidRPr="005A4E98">
        <w:rPr>
          <w:sz w:val="24"/>
          <w:szCs w:val="24"/>
          <w:lang w:val="en-GB"/>
        </w:rPr>
        <w:t>Once satisfactory clearances are received, a formal offer will be made to the candidate, and a contract will come into being.</w:t>
      </w:r>
    </w:p>
    <w:p w:rsidR="000D3EA4" w:rsidRDefault="000D3EA4" w:rsidP="00C81E5D">
      <w:pPr>
        <w:rPr>
          <w:sz w:val="24"/>
          <w:szCs w:val="24"/>
          <w:lang w:val="en-GB"/>
        </w:rPr>
      </w:pPr>
    </w:p>
    <w:p w:rsidR="00C81E5D" w:rsidRDefault="00C81E5D" w:rsidP="00C81E5D">
      <w:pPr>
        <w:tabs>
          <w:tab w:val="left" w:pos="2640"/>
        </w:tabs>
        <w:rPr>
          <w:b/>
          <w:sz w:val="24"/>
          <w:szCs w:val="24"/>
        </w:rPr>
      </w:pPr>
    </w:p>
    <w:p w:rsidR="00C81E5D" w:rsidRDefault="00C81E5D" w:rsidP="00C81E5D">
      <w:pPr>
        <w:tabs>
          <w:tab w:val="left" w:pos="2640"/>
        </w:tabs>
        <w:rPr>
          <w:b/>
          <w:sz w:val="24"/>
          <w:szCs w:val="24"/>
        </w:rPr>
      </w:pPr>
    </w:p>
    <w:p w:rsidR="00C81E5D" w:rsidRDefault="00C81E5D" w:rsidP="00C81E5D">
      <w:pPr>
        <w:tabs>
          <w:tab w:val="left" w:pos="2640"/>
        </w:tabs>
        <w:rPr>
          <w:b/>
          <w:sz w:val="24"/>
          <w:szCs w:val="24"/>
        </w:rPr>
      </w:pPr>
    </w:p>
    <w:p w:rsidR="00C81E5D" w:rsidRDefault="00C81E5D" w:rsidP="00C81E5D">
      <w:pPr>
        <w:tabs>
          <w:tab w:val="left" w:pos="2640"/>
        </w:tabs>
        <w:rPr>
          <w:b/>
          <w:sz w:val="24"/>
          <w:szCs w:val="24"/>
        </w:rPr>
      </w:pPr>
    </w:p>
    <w:p w:rsidR="00C81E5D" w:rsidRDefault="00C81E5D" w:rsidP="00C81E5D">
      <w:pPr>
        <w:tabs>
          <w:tab w:val="left" w:pos="2640"/>
        </w:tabs>
        <w:rPr>
          <w:b/>
          <w:sz w:val="24"/>
          <w:szCs w:val="24"/>
        </w:rPr>
      </w:pPr>
    </w:p>
    <w:p w:rsidR="00C81E5D" w:rsidRDefault="00C81E5D" w:rsidP="00C81E5D">
      <w:pPr>
        <w:tabs>
          <w:tab w:val="left" w:pos="2640"/>
        </w:tabs>
        <w:rPr>
          <w:b/>
          <w:sz w:val="24"/>
          <w:szCs w:val="24"/>
        </w:rPr>
      </w:pPr>
    </w:p>
    <w:p w:rsidR="000D3EA4" w:rsidRPr="00237E12" w:rsidRDefault="00237E12" w:rsidP="00C81E5D">
      <w:pPr>
        <w:tabs>
          <w:tab w:val="left" w:pos="2640"/>
        </w:tabs>
        <w:rPr>
          <w:b/>
          <w:sz w:val="24"/>
          <w:szCs w:val="24"/>
        </w:rPr>
      </w:pPr>
      <w:r w:rsidRPr="00237E12">
        <w:rPr>
          <w:b/>
          <w:sz w:val="24"/>
          <w:szCs w:val="24"/>
        </w:rPr>
        <w:t xml:space="preserve">10.1 </w:t>
      </w:r>
      <w:r w:rsidR="000D3EA4" w:rsidRPr="005A4E98">
        <w:rPr>
          <w:b/>
          <w:sz w:val="24"/>
          <w:szCs w:val="24"/>
        </w:rPr>
        <w:t>References</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Candidates should provide details of two referees, one of whom must be their present or most recent employer, who are able to comment on their suitability for the position they are applying for.</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b/>
          <w:sz w:val="24"/>
          <w:szCs w:val="24"/>
        </w:rPr>
      </w:pPr>
      <w:r w:rsidRPr="005A4E98">
        <w:rPr>
          <w:sz w:val="24"/>
          <w:szCs w:val="24"/>
        </w:rPr>
        <w:t>There are occasions when a candidate will request “no contact with their current employer unless they are a successful candidate after interview”. This can be requested on the application form and should be respected.</w:t>
      </w:r>
    </w:p>
    <w:p w:rsidR="000D3EA4" w:rsidRPr="005A4E98" w:rsidRDefault="000D3EA4" w:rsidP="00C81E5D">
      <w:pPr>
        <w:tabs>
          <w:tab w:val="left" w:pos="2640"/>
        </w:tabs>
        <w:rPr>
          <w:sz w:val="24"/>
          <w:szCs w:val="24"/>
        </w:rPr>
      </w:pPr>
    </w:p>
    <w:p w:rsidR="00C81E5D" w:rsidRDefault="00C81E5D" w:rsidP="00C81E5D">
      <w:pPr>
        <w:tabs>
          <w:tab w:val="left" w:pos="2640"/>
        </w:tabs>
        <w:rPr>
          <w:b/>
          <w:sz w:val="24"/>
          <w:szCs w:val="24"/>
        </w:rPr>
      </w:pPr>
    </w:p>
    <w:p w:rsidR="000D3EA4" w:rsidRPr="005A4E98" w:rsidRDefault="00237E12" w:rsidP="00C81E5D">
      <w:pPr>
        <w:tabs>
          <w:tab w:val="left" w:pos="2640"/>
        </w:tabs>
        <w:rPr>
          <w:sz w:val="24"/>
          <w:szCs w:val="24"/>
        </w:rPr>
      </w:pPr>
      <w:r>
        <w:rPr>
          <w:b/>
          <w:sz w:val="24"/>
          <w:szCs w:val="24"/>
        </w:rPr>
        <w:t>10</w:t>
      </w:r>
      <w:r w:rsidR="000D3EA4" w:rsidRPr="005A4E98">
        <w:rPr>
          <w:b/>
          <w:sz w:val="24"/>
          <w:szCs w:val="24"/>
        </w:rPr>
        <w:t>.2 Criminal records</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Candidates who have access to children and young people will normally not be employed until a</w:t>
      </w:r>
      <w:r w:rsidR="00DA2DF4">
        <w:rPr>
          <w:sz w:val="24"/>
          <w:szCs w:val="24"/>
        </w:rPr>
        <w:t>n appropriate</w:t>
      </w:r>
      <w:r w:rsidRPr="005A4E98">
        <w:rPr>
          <w:sz w:val="24"/>
          <w:szCs w:val="24"/>
        </w:rPr>
        <w:t xml:space="preserve"> DBS Disclosure is received. In exceptional cases, candidates may commence employment prior to DBS clearance provided there is </w:t>
      </w:r>
      <w:r w:rsidRPr="005A4E98">
        <w:rPr>
          <w:b/>
          <w:sz w:val="24"/>
          <w:szCs w:val="24"/>
          <w:u w:val="thick"/>
        </w:rPr>
        <w:t>no</w:t>
      </w:r>
      <w:r w:rsidRPr="005A4E98">
        <w:rPr>
          <w:b/>
          <w:sz w:val="24"/>
          <w:szCs w:val="24"/>
        </w:rPr>
        <w:t xml:space="preserve"> </w:t>
      </w:r>
      <w:r w:rsidRPr="005A4E98">
        <w:rPr>
          <w:sz w:val="24"/>
          <w:szCs w:val="24"/>
        </w:rPr>
        <w:t xml:space="preserve">unsupervised access to children or young people and following a clear check of the DBS Children’s Barred List. The </w:t>
      </w:r>
      <w:proofErr w:type="spellStart"/>
      <w:r w:rsidRPr="005A4E98">
        <w:rPr>
          <w:sz w:val="24"/>
          <w:szCs w:val="24"/>
        </w:rPr>
        <w:t>Headteacher</w:t>
      </w:r>
      <w:proofErr w:type="spellEnd"/>
      <w:r w:rsidRPr="005A4E98">
        <w:rPr>
          <w:sz w:val="24"/>
          <w:szCs w:val="24"/>
        </w:rPr>
        <w:t>/Governing Body will make a recommendation to the Executive Director of Children’s Services who is responsible for the final decision</w:t>
      </w:r>
      <w:r w:rsidR="00DA2DF4">
        <w:rPr>
          <w:sz w:val="24"/>
          <w:szCs w:val="24"/>
        </w:rPr>
        <w:t>.</w:t>
      </w:r>
    </w:p>
    <w:p w:rsidR="000D3EA4" w:rsidRPr="005A4E98" w:rsidRDefault="000D3EA4" w:rsidP="00C81E5D">
      <w:pPr>
        <w:tabs>
          <w:tab w:val="left" w:pos="2640"/>
        </w:tabs>
        <w:rPr>
          <w:sz w:val="24"/>
          <w:szCs w:val="24"/>
        </w:rPr>
      </w:pPr>
    </w:p>
    <w:p w:rsidR="000D3EA4" w:rsidRPr="005A4E98" w:rsidRDefault="00237E12" w:rsidP="00C81E5D">
      <w:pPr>
        <w:tabs>
          <w:tab w:val="left" w:pos="2640"/>
        </w:tabs>
        <w:rPr>
          <w:sz w:val="24"/>
          <w:szCs w:val="24"/>
        </w:rPr>
      </w:pPr>
      <w:r>
        <w:rPr>
          <w:b/>
          <w:sz w:val="24"/>
          <w:szCs w:val="24"/>
        </w:rPr>
        <w:t>10</w:t>
      </w:r>
      <w:r w:rsidR="000D3EA4" w:rsidRPr="005A4E98">
        <w:rPr>
          <w:b/>
          <w:sz w:val="24"/>
          <w:szCs w:val="24"/>
        </w:rPr>
        <w:t>.3 Convictions</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 xml:space="preserve">The </w:t>
      </w:r>
      <w:proofErr w:type="spellStart"/>
      <w:r w:rsidRPr="005A4E98">
        <w:rPr>
          <w:sz w:val="24"/>
          <w:szCs w:val="24"/>
        </w:rPr>
        <w:t>Headteacher</w:t>
      </w:r>
      <w:proofErr w:type="spellEnd"/>
      <w:r w:rsidRPr="005A4E98">
        <w:rPr>
          <w:sz w:val="24"/>
          <w:szCs w:val="24"/>
        </w:rPr>
        <w:t>/Governing Body is responsible for recommending to the Director of Children’s Services whether a candidate’s criminal record does or does not render them unfit for the post. The Executive Director of Children’s Services is responsible for the final decision.</w:t>
      </w:r>
    </w:p>
    <w:p w:rsidR="000D3EA4" w:rsidRPr="005A4E98" w:rsidRDefault="000D3EA4" w:rsidP="00C81E5D">
      <w:pPr>
        <w:tabs>
          <w:tab w:val="left" w:pos="2640"/>
        </w:tabs>
        <w:rPr>
          <w:sz w:val="24"/>
          <w:szCs w:val="24"/>
        </w:rPr>
      </w:pPr>
    </w:p>
    <w:p w:rsidR="000D3EA4" w:rsidRDefault="000D3EA4" w:rsidP="00C81E5D">
      <w:pPr>
        <w:tabs>
          <w:tab w:val="left" w:pos="2640"/>
        </w:tabs>
        <w:rPr>
          <w:sz w:val="24"/>
          <w:szCs w:val="24"/>
        </w:rPr>
      </w:pPr>
      <w:r w:rsidRPr="005A4E98">
        <w:rPr>
          <w:sz w:val="24"/>
          <w:szCs w:val="24"/>
        </w:rPr>
        <w:t>Posts which are exempt from the Rehabilitation of Offenders Act 1974 (in which case criminal</w:t>
      </w:r>
      <w:r>
        <w:rPr>
          <w:sz w:val="24"/>
          <w:szCs w:val="24"/>
        </w:rPr>
        <w:t xml:space="preserve"> </w:t>
      </w:r>
      <w:r w:rsidRPr="005A4E98">
        <w:rPr>
          <w:sz w:val="24"/>
          <w:szCs w:val="24"/>
        </w:rPr>
        <w:t>convictions never become “spent”) should be identified as exempt when seeking references.</w:t>
      </w:r>
    </w:p>
    <w:p w:rsidR="000D3EA4" w:rsidRDefault="000D3EA4" w:rsidP="00C81E5D">
      <w:pPr>
        <w:tabs>
          <w:tab w:val="left" w:pos="2640"/>
        </w:tabs>
        <w:rPr>
          <w:sz w:val="24"/>
          <w:szCs w:val="24"/>
        </w:rPr>
      </w:pPr>
    </w:p>
    <w:p w:rsidR="000D3EA4" w:rsidRPr="005A4E98" w:rsidRDefault="00237E12" w:rsidP="00C81E5D">
      <w:pPr>
        <w:tabs>
          <w:tab w:val="left" w:pos="2640"/>
        </w:tabs>
        <w:rPr>
          <w:sz w:val="24"/>
          <w:szCs w:val="24"/>
        </w:rPr>
      </w:pPr>
      <w:r>
        <w:rPr>
          <w:b/>
          <w:sz w:val="24"/>
          <w:szCs w:val="24"/>
        </w:rPr>
        <w:t>10</w:t>
      </w:r>
      <w:r w:rsidR="000D3EA4" w:rsidRPr="005A4E98">
        <w:rPr>
          <w:b/>
          <w:sz w:val="24"/>
          <w:szCs w:val="24"/>
        </w:rPr>
        <w:t>.4 Occupational Health</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Once the conditional offer of employment has been made, all successful candidates must be cleared by Occupational Health before confirmation of appointment can be made. Depending on the circumstances of a candidate, Occupational Health may require a personal appointment with the candidate to ascertain fitness for work. This may delay the appointment process.</w:t>
      </w:r>
    </w:p>
    <w:p w:rsidR="000D3EA4" w:rsidRPr="005A4E98" w:rsidRDefault="000D3EA4" w:rsidP="00C81E5D">
      <w:pPr>
        <w:tabs>
          <w:tab w:val="left" w:pos="2640"/>
        </w:tabs>
        <w:rPr>
          <w:sz w:val="24"/>
          <w:szCs w:val="24"/>
        </w:rPr>
      </w:pPr>
    </w:p>
    <w:p w:rsidR="000D3EA4" w:rsidRDefault="000D3EA4" w:rsidP="00C81E5D">
      <w:pPr>
        <w:tabs>
          <w:tab w:val="left" w:pos="2640"/>
        </w:tabs>
        <w:rPr>
          <w:sz w:val="24"/>
          <w:szCs w:val="24"/>
        </w:rPr>
      </w:pPr>
      <w:r w:rsidRPr="005A4E98">
        <w:rPr>
          <w:sz w:val="24"/>
          <w:szCs w:val="24"/>
        </w:rPr>
        <w:t>In some cases, Occupational Health may declare that on medical grounds the candidate requires reasonable adjustments to enable them to carry out the role. Where reasonable adjustments are not possible or appropriate, the offer may be retracted.</w:t>
      </w:r>
    </w:p>
    <w:p w:rsidR="000D3EA4" w:rsidRDefault="000D3EA4" w:rsidP="00C81E5D">
      <w:pPr>
        <w:tabs>
          <w:tab w:val="left" w:pos="2640"/>
        </w:tabs>
        <w:rPr>
          <w:sz w:val="24"/>
          <w:szCs w:val="24"/>
        </w:rPr>
      </w:pPr>
    </w:p>
    <w:p w:rsidR="000D3EA4" w:rsidRPr="005A4E98" w:rsidRDefault="00237E12" w:rsidP="00C81E5D">
      <w:pPr>
        <w:tabs>
          <w:tab w:val="left" w:pos="2640"/>
        </w:tabs>
        <w:rPr>
          <w:sz w:val="24"/>
          <w:szCs w:val="24"/>
        </w:rPr>
      </w:pPr>
      <w:r>
        <w:rPr>
          <w:b/>
          <w:sz w:val="24"/>
          <w:szCs w:val="24"/>
        </w:rPr>
        <w:t>10</w:t>
      </w:r>
      <w:r w:rsidR="000D3EA4" w:rsidRPr="005A4E98">
        <w:rPr>
          <w:b/>
          <w:sz w:val="24"/>
          <w:szCs w:val="24"/>
        </w:rPr>
        <w:t>.5 Eligibility to work in the UK</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 xml:space="preserve">Under the Asylum and Immigration Act 1996 it is a criminal offence to employ someone from outside the European Economic Area (EEA) who is subject to immigration control unless the person has permission to work in the UK. As an employer, the School is required to make basic document checks to make sure it does not break the law by employing illegal workers. See </w:t>
      </w:r>
      <w:r w:rsidRPr="005A4E98">
        <w:rPr>
          <w:i/>
          <w:sz w:val="24"/>
          <w:szCs w:val="24"/>
        </w:rPr>
        <w:t>Appendix A – Eligibility to work in the UK and documents for overseas staff</w:t>
      </w:r>
      <w:r w:rsidRPr="005A4E98">
        <w:rPr>
          <w:sz w:val="24"/>
          <w:szCs w:val="24"/>
        </w:rPr>
        <w:t>.</w:t>
      </w:r>
    </w:p>
    <w:p w:rsidR="000D3EA4" w:rsidRPr="005A4E98" w:rsidRDefault="000D3EA4" w:rsidP="00C81E5D">
      <w:pPr>
        <w:tabs>
          <w:tab w:val="left" w:pos="2640"/>
        </w:tabs>
        <w:rPr>
          <w:sz w:val="24"/>
          <w:szCs w:val="24"/>
        </w:rPr>
      </w:pPr>
    </w:p>
    <w:p w:rsidR="000D3EA4" w:rsidRPr="005A4E98" w:rsidRDefault="00237E12" w:rsidP="00C81E5D">
      <w:pPr>
        <w:tabs>
          <w:tab w:val="left" w:pos="2640"/>
        </w:tabs>
        <w:rPr>
          <w:sz w:val="24"/>
          <w:szCs w:val="24"/>
        </w:rPr>
      </w:pPr>
      <w:r>
        <w:rPr>
          <w:b/>
          <w:sz w:val="24"/>
          <w:szCs w:val="24"/>
        </w:rPr>
        <w:t>10</w:t>
      </w:r>
      <w:r w:rsidR="000D3EA4" w:rsidRPr="005A4E98">
        <w:rPr>
          <w:b/>
          <w:sz w:val="24"/>
          <w:szCs w:val="24"/>
        </w:rPr>
        <w:t>.6 Evidence of Qualifications Required for the Job</w:t>
      </w:r>
    </w:p>
    <w:p w:rsidR="000D3EA4" w:rsidRPr="005A4E98" w:rsidRDefault="000D3EA4" w:rsidP="00C81E5D">
      <w:pPr>
        <w:tabs>
          <w:tab w:val="left" w:pos="2640"/>
        </w:tabs>
        <w:rPr>
          <w:sz w:val="24"/>
          <w:szCs w:val="24"/>
        </w:rPr>
      </w:pPr>
    </w:p>
    <w:p w:rsidR="000D3EA4" w:rsidRDefault="000D3EA4" w:rsidP="00C81E5D">
      <w:pPr>
        <w:tabs>
          <w:tab w:val="left" w:pos="2640"/>
        </w:tabs>
        <w:rPr>
          <w:sz w:val="24"/>
          <w:szCs w:val="24"/>
        </w:rPr>
      </w:pPr>
      <w:r w:rsidRPr="005A4E98">
        <w:rPr>
          <w:sz w:val="24"/>
          <w:szCs w:val="24"/>
        </w:rPr>
        <w:t xml:space="preserve">In posts where qualifications are an essential requirement, successful candidates must provide proof in the form of a certificate of achievement, membership number or other documentary evidence that may be relevant. For centrally-employed teaching staff, you can contact your HR provider who have access to an online service which enables a quick verification of qualifications, induction and registration status of all teachers, via the </w:t>
      </w:r>
      <w:proofErr w:type="spellStart"/>
      <w:r w:rsidRPr="005A4E98">
        <w:rPr>
          <w:sz w:val="24"/>
          <w:szCs w:val="24"/>
        </w:rPr>
        <w:t>DfE</w:t>
      </w:r>
      <w:proofErr w:type="spellEnd"/>
      <w:r w:rsidRPr="005A4E98">
        <w:rPr>
          <w:sz w:val="24"/>
          <w:szCs w:val="24"/>
        </w:rPr>
        <w:t xml:space="preserve"> – Teaching Agency.</w:t>
      </w:r>
    </w:p>
    <w:p w:rsidR="00237E12" w:rsidRDefault="00237E12" w:rsidP="00C81E5D">
      <w:pPr>
        <w:tabs>
          <w:tab w:val="left" w:pos="2640"/>
        </w:tabs>
        <w:rPr>
          <w:sz w:val="24"/>
          <w:szCs w:val="24"/>
        </w:rPr>
      </w:pPr>
    </w:p>
    <w:p w:rsidR="000D3EA4" w:rsidRPr="005A4E98" w:rsidRDefault="000D3EA4" w:rsidP="00C81E5D">
      <w:pPr>
        <w:tabs>
          <w:tab w:val="left" w:pos="2640"/>
        </w:tabs>
        <w:rPr>
          <w:b/>
          <w:sz w:val="24"/>
          <w:szCs w:val="24"/>
        </w:rPr>
      </w:pPr>
    </w:p>
    <w:p w:rsidR="00C81E5D" w:rsidRDefault="00C81E5D" w:rsidP="00C81E5D">
      <w:pPr>
        <w:widowControl/>
        <w:tabs>
          <w:tab w:val="left" w:pos="2640"/>
        </w:tabs>
        <w:autoSpaceDE/>
        <w:autoSpaceDN/>
        <w:ind w:left="-15"/>
        <w:rPr>
          <w:b/>
          <w:sz w:val="24"/>
          <w:szCs w:val="24"/>
        </w:rPr>
      </w:pPr>
    </w:p>
    <w:p w:rsidR="000D3EA4" w:rsidRPr="005A4E98" w:rsidRDefault="00C81E5D" w:rsidP="00C81E5D">
      <w:pPr>
        <w:widowControl/>
        <w:tabs>
          <w:tab w:val="left" w:pos="2640"/>
        </w:tabs>
        <w:autoSpaceDE/>
        <w:autoSpaceDN/>
        <w:ind w:left="-15"/>
        <w:rPr>
          <w:b/>
          <w:sz w:val="24"/>
          <w:szCs w:val="24"/>
          <w:u w:val="single"/>
        </w:rPr>
      </w:pPr>
      <w:r>
        <w:rPr>
          <w:b/>
          <w:sz w:val="24"/>
          <w:szCs w:val="24"/>
        </w:rPr>
        <w:t>11.</w:t>
      </w:r>
      <w:r w:rsidR="000D3EA4" w:rsidRPr="005A4E98">
        <w:rPr>
          <w:b/>
          <w:sz w:val="24"/>
          <w:szCs w:val="24"/>
        </w:rPr>
        <w:t xml:space="preserve"> </w:t>
      </w:r>
      <w:r w:rsidR="000D3EA4" w:rsidRPr="005A4E98">
        <w:rPr>
          <w:b/>
          <w:sz w:val="24"/>
          <w:szCs w:val="24"/>
          <w:u w:val="single"/>
        </w:rPr>
        <w:t>Commencement of Employment</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 xml:space="preserve">Prior to commencement of employment and once in receipt of satisfactory pre-employment checks, </w:t>
      </w:r>
    </w:p>
    <w:p w:rsidR="000D3EA4" w:rsidRPr="005A4E98" w:rsidRDefault="000D3EA4" w:rsidP="00C81E5D">
      <w:pPr>
        <w:tabs>
          <w:tab w:val="left" w:pos="2640"/>
        </w:tabs>
        <w:rPr>
          <w:sz w:val="24"/>
          <w:szCs w:val="24"/>
        </w:rPr>
      </w:pPr>
      <w:r w:rsidRPr="005A4E98">
        <w:rPr>
          <w:sz w:val="24"/>
          <w:szCs w:val="24"/>
        </w:rPr>
        <w:t>employment can be confirmed, and the candidate can be sent the following:</w:t>
      </w:r>
    </w:p>
    <w:p w:rsidR="000D3EA4" w:rsidRPr="005A4E98" w:rsidRDefault="000D3EA4" w:rsidP="00C81E5D">
      <w:pPr>
        <w:tabs>
          <w:tab w:val="left" w:pos="2640"/>
        </w:tabs>
        <w:rPr>
          <w:sz w:val="24"/>
          <w:szCs w:val="24"/>
        </w:rPr>
      </w:pPr>
    </w:p>
    <w:p w:rsidR="000D3EA4" w:rsidRPr="005A4E98" w:rsidRDefault="000D3EA4" w:rsidP="00C81E5D">
      <w:pPr>
        <w:widowControl/>
        <w:numPr>
          <w:ilvl w:val="0"/>
          <w:numId w:val="29"/>
        </w:numPr>
        <w:tabs>
          <w:tab w:val="left" w:pos="2640"/>
        </w:tabs>
        <w:autoSpaceDE/>
        <w:autoSpaceDN/>
        <w:spacing w:before="120"/>
        <w:ind w:left="1559" w:hanging="425"/>
        <w:rPr>
          <w:sz w:val="24"/>
          <w:szCs w:val="24"/>
        </w:rPr>
      </w:pPr>
      <w:r w:rsidRPr="005A4E98">
        <w:rPr>
          <w:sz w:val="24"/>
          <w:szCs w:val="24"/>
        </w:rPr>
        <w:t>Confirmation of employment and start date.</w:t>
      </w:r>
    </w:p>
    <w:p w:rsidR="000D3EA4" w:rsidRPr="005A4E98" w:rsidRDefault="000D3EA4" w:rsidP="00C81E5D">
      <w:pPr>
        <w:widowControl/>
        <w:numPr>
          <w:ilvl w:val="0"/>
          <w:numId w:val="28"/>
        </w:numPr>
        <w:tabs>
          <w:tab w:val="left" w:pos="2640"/>
        </w:tabs>
        <w:autoSpaceDE/>
        <w:autoSpaceDN/>
        <w:spacing w:before="120"/>
        <w:ind w:left="1559" w:hanging="425"/>
        <w:rPr>
          <w:sz w:val="24"/>
          <w:szCs w:val="24"/>
        </w:rPr>
      </w:pPr>
      <w:r w:rsidRPr="005A4E98">
        <w:rPr>
          <w:sz w:val="24"/>
          <w:szCs w:val="24"/>
        </w:rPr>
        <w:t>Contract of employment.</w:t>
      </w:r>
    </w:p>
    <w:p w:rsidR="000D3EA4" w:rsidRPr="005A4E98" w:rsidRDefault="000D3EA4" w:rsidP="00C81E5D">
      <w:pPr>
        <w:widowControl/>
        <w:numPr>
          <w:ilvl w:val="0"/>
          <w:numId w:val="28"/>
        </w:numPr>
        <w:tabs>
          <w:tab w:val="left" w:pos="2640"/>
        </w:tabs>
        <w:autoSpaceDE/>
        <w:autoSpaceDN/>
        <w:spacing w:before="120"/>
        <w:ind w:left="1559" w:hanging="425"/>
        <w:rPr>
          <w:sz w:val="24"/>
          <w:szCs w:val="24"/>
        </w:rPr>
      </w:pPr>
      <w:r w:rsidRPr="005A4E98">
        <w:rPr>
          <w:sz w:val="24"/>
          <w:szCs w:val="24"/>
        </w:rPr>
        <w:t>New Starter form to HR provider.</w:t>
      </w:r>
    </w:p>
    <w:p w:rsidR="000D3EA4" w:rsidRPr="005A4E98" w:rsidRDefault="000D3EA4" w:rsidP="00C81E5D">
      <w:pPr>
        <w:widowControl/>
        <w:numPr>
          <w:ilvl w:val="0"/>
          <w:numId w:val="28"/>
        </w:numPr>
        <w:tabs>
          <w:tab w:val="left" w:pos="2640"/>
        </w:tabs>
        <w:autoSpaceDE/>
        <w:autoSpaceDN/>
        <w:spacing w:before="120"/>
        <w:ind w:left="1559" w:hanging="425"/>
        <w:rPr>
          <w:sz w:val="24"/>
          <w:szCs w:val="24"/>
        </w:rPr>
      </w:pPr>
      <w:r w:rsidRPr="005A4E98">
        <w:rPr>
          <w:sz w:val="24"/>
          <w:szCs w:val="24"/>
        </w:rPr>
        <w:t>Pensions form.</w:t>
      </w:r>
    </w:p>
    <w:p w:rsidR="000D3EA4" w:rsidRPr="005A4E98" w:rsidRDefault="000D3EA4" w:rsidP="00C81E5D">
      <w:pPr>
        <w:widowControl/>
        <w:numPr>
          <w:ilvl w:val="0"/>
          <w:numId w:val="28"/>
        </w:numPr>
        <w:tabs>
          <w:tab w:val="left" w:pos="2640"/>
        </w:tabs>
        <w:autoSpaceDE/>
        <w:autoSpaceDN/>
        <w:spacing w:before="120"/>
        <w:ind w:left="1559" w:hanging="425"/>
        <w:rPr>
          <w:sz w:val="24"/>
          <w:szCs w:val="24"/>
        </w:rPr>
      </w:pPr>
      <w:r w:rsidRPr="005A4E98">
        <w:rPr>
          <w:sz w:val="24"/>
          <w:szCs w:val="24"/>
        </w:rPr>
        <w:t>New Starter Checklist</w:t>
      </w:r>
    </w:p>
    <w:p w:rsidR="000D3EA4" w:rsidRDefault="000D3EA4" w:rsidP="00C81E5D">
      <w:pPr>
        <w:widowControl/>
        <w:numPr>
          <w:ilvl w:val="0"/>
          <w:numId w:val="28"/>
        </w:numPr>
        <w:tabs>
          <w:tab w:val="left" w:pos="2640"/>
        </w:tabs>
        <w:autoSpaceDE/>
        <w:autoSpaceDN/>
        <w:spacing w:before="120"/>
        <w:ind w:left="1559" w:hanging="425"/>
        <w:rPr>
          <w:sz w:val="24"/>
          <w:szCs w:val="24"/>
        </w:rPr>
      </w:pPr>
      <w:r w:rsidRPr="005A4E98">
        <w:rPr>
          <w:sz w:val="24"/>
          <w:szCs w:val="24"/>
        </w:rPr>
        <w:t>Job Description and Personnel Specification.</w:t>
      </w:r>
    </w:p>
    <w:p w:rsidR="00E80520" w:rsidRPr="005A4E98" w:rsidRDefault="00E80520" w:rsidP="00C81E5D">
      <w:pPr>
        <w:widowControl/>
        <w:numPr>
          <w:ilvl w:val="0"/>
          <w:numId w:val="28"/>
        </w:numPr>
        <w:tabs>
          <w:tab w:val="left" w:pos="2640"/>
        </w:tabs>
        <w:autoSpaceDE/>
        <w:autoSpaceDN/>
        <w:spacing w:before="120"/>
        <w:ind w:left="1559" w:hanging="425"/>
        <w:rPr>
          <w:sz w:val="24"/>
          <w:szCs w:val="24"/>
        </w:rPr>
      </w:pPr>
    </w:p>
    <w:p w:rsidR="000D3EA4" w:rsidRPr="005A4E98" w:rsidRDefault="000D3EA4" w:rsidP="00C81E5D">
      <w:pPr>
        <w:tabs>
          <w:tab w:val="left" w:pos="2640"/>
        </w:tabs>
        <w:spacing w:before="120"/>
        <w:ind w:left="1559"/>
        <w:rPr>
          <w:sz w:val="24"/>
          <w:szCs w:val="24"/>
        </w:rPr>
      </w:pPr>
    </w:p>
    <w:p w:rsidR="000D3EA4" w:rsidRPr="005A4E98" w:rsidRDefault="000D3EA4" w:rsidP="00C81E5D">
      <w:pPr>
        <w:widowControl/>
        <w:numPr>
          <w:ilvl w:val="0"/>
          <w:numId w:val="14"/>
        </w:numPr>
        <w:tabs>
          <w:tab w:val="left" w:pos="2640"/>
        </w:tabs>
        <w:autoSpaceDE/>
        <w:autoSpaceDN/>
        <w:rPr>
          <w:b/>
          <w:sz w:val="24"/>
          <w:szCs w:val="24"/>
          <w:u w:val="single"/>
        </w:rPr>
      </w:pPr>
      <w:r w:rsidRPr="005A4E98">
        <w:rPr>
          <w:b/>
          <w:sz w:val="24"/>
          <w:szCs w:val="24"/>
        </w:rPr>
        <w:t xml:space="preserve">   </w:t>
      </w:r>
      <w:r w:rsidRPr="005A4E98">
        <w:rPr>
          <w:b/>
          <w:sz w:val="24"/>
          <w:szCs w:val="24"/>
          <w:u w:val="single"/>
        </w:rPr>
        <w:t>Evaluation</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It is extremely important to evaluate the success of the recruitment and selection process at each stage to see whether mistakes were made and whether a repetition of them can be avoided in the future.</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Effective monitoring is essential as a key element to inform the recruitment strategy and is an important tool in fulfilling the responsibility to provide equality of opportunity to all job applicants. Data collected for monitoring should not be used for any other purposes.</w:t>
      </w:r>
    </w:p>
    <w:p w:rsidR="000D3EA4" w:rsidRPr="005A4E98" w:rsidRDefault="000D3EA4" w:rsidP="00C81E5D">
      <w:pPr>
        <w:tabs>
          <w:tab w:val="left" w:pos="2640"/>
        </w:tabs>
        <w:rPr>
          <w:sz w:val="24"/>
          <w:szCs w:val="24"/>
        </w:rPr>
      </w:pPr>
    </w:p>
    <w:p w:rsidR="000D3EA4" w:rsidRPr="005A4E98" w:rsidRDefault="000D3EA4" w:rsidP="00C81E5D">
      <w:pPr>
        <w:tabs>
          <w:tab w:val="left" w:pos="2640"/>
        </w:tabs>
        <w:rPr>
          <w:sz w:val="24"/>
          <w:szCs w:val="24"/>
        </w:rPr>
      </w:pPr>
      <w:r w:rsidRPr="005A4E98">
        <w:rPr>
          <w:sz w:val="24"/>
          <w:szCs w:val="24"/>
        </w:rPr>
        <w:t>It is also advisable to monitor where applicants have heard about vacancies in order to identify which source is most effective.</w:t>
      </w:r>
    </w:p>
    <w:p w:rsidR="000D3EA4" w:rsidRPr="005A4E98" w:rsidRDefault="000D3EA4" w:rsidP="00C81E5D">
      <w:pPr>
        <w:tabs>
          <w:tab w:val="left" w:pos="2640"/>
        </w:tabs>
        <w:rPr>
          <w:sz w:val="24"/>
          <w:szCs w:val="24"/>
        </w:rPr>
      </w:pPr>
    </w:p>
    <w:p w:rsidR="000D3EA4" w:rsidRDefault="000D3EA4" w:rsidP="00C81E5D">
      <w:pPr>
        <w:tabs>
          <w:tab w:val="left" w:pos="2640"/>
        </w:tabs>
        <w:rPr>
          <w:sz w:val="24"/>
          <w:szCs w:val="24"/>
        </w:rPr>
      </w:pPr>
      <w:r w:rsidRPr="005A4E98">
        <w:rPr>
          <w:sz w:val="24"/>
          <w:szCs w:val="24"/>
        </w:rPr>
        <w:t>Candidates have the right to request feedback on the status of their application at any stage of the recruitment process.</w:t>
      </w:r>
    </w:p>
    <w:p w:rsidR="00DA2DF4" w:rsidRDefault="00DA2DF4" w:rsidP="00C81E5D">
      <w:pPr>
        <w:tabs>
          <w:tab w:val="left" w:pos="2640"/>
        </w:tabs>
        <w:rPr>
          <w:sz w:val="24"/>
          <w:szCs w:val="24"/>
        </w:rPr>
      </w:pPr>
    </w:p>
    <w:p w:rsidR="00DA2DF4" w:rsidRPr="005A4E98" w:rsidRDefault="00DA2DF4" w:rsidP="00C81E5D">
      <w:pPr>
        <w:tabs>
          <w:tab w:val="left" w:pos="2640"/>
        </w:tabs>
        <w:spacing w:before="120"/>
        <w:ind w:left="1559"/>
        <w:rPr>
          <w:sz w:val="24"/>
          <w:szCs w:val="24"/>
        </w:rPr>
      </w:pPr>
    </w:p>
    <w:p w:rsidR="00DA2DF4" w:rsidRPr="00757981" w:rsidRDefault="00DA2DF4" w:rsidP="00C81E5D">
      <w:pPr>
        <w:widowControl/>
        <w:numPr>
          <w:ilvl w:val="0"/>
          <w:numId w:val="14"/>
        </w:numPr>
        <w:tabs>
          <w:tab w:val="left" w:pos="2640"/>
        </w:tabs>
        <w:autoSpaceDE/>
        <w:autoSpaceDN/>
        <w:rPr>
          <w:b/>
          <w:sz w:val="24"/>
          <w:szCs w:val="24"/>
          <w:u w:val="single"/>
        </w:rPr>
      </w:pPr>
      <w:r w:rsidRPr="005A4E98">
        <w:rPr>
          <w:b/>
          <w:sz w:val="24"/>
          <w:szCs w:val="24"/>
        </w:rPr>
        <w:t xml:space="preserve">   </w:t>
      </w:r>
      <w:r w:rsidRPr="00757981">
        <w:rPr>
          <w:b/>
          <w:sz w:val="24"/>
          <w:szCs w:val="24"/>
          <w:u w:val="single"/>
        </w:rPr>
        <w:t>Induction</w:t>
      </w:r>
    </w:p>
    <w:p w:rsidR="00DA2DF4" w:rsidRPr="00757981" w:rsidRDefault="00DA2DF4" w:rsidP="00C81E5D">
      <w:pPr>
        <w:widowControl/>
        <w:tabs>
          <w:tab w:val="left" w:pos="2640"/>
        </w:tabs>
        <w:autoSpaceDE/>
        <w:autoSpaceDN/>
        <w:rPr>
          <w:b/>
          <w:sz w:val="24"/>
          <w:szCs w:val="24"/>
          <w:u w:val="single"/>
        </w:rPr>
      </w:pPr>
    </w:p>
    <w:p w:rsidR="00DA2DF4" w:rsidRPr="00757981" w:rsidRDefault="00DA2DF4" w:rsidP="00C81E5D">
      <w:pPr>
        <w:widowControl/>
        <w:numPr>
          <w:ilvl w:val="0"/>
          <w:numId w:val="37"/>
        </w:numPr>
        <w:tabs>
          <w:tab w:val="left" w:pos="720"/>
        </w:tabs>
        <w:autoSpaceDE/>
        <w:autoSpaceDN/>
        <w:ind w:left="720" w:hanging="360"/>
        <w:rPr>
          <w:rFonts w:eastAsia="Symbol"/>
          <w:sz w:val="24"/>
          <w:szCs w:val="24"/>
        </w:rPr>
      </w:pPr>
      <w:r w:rsidRPr="00757981">
        <w:rPr>
          <w:rFonts w:eastAsia="Calibri"/>
          <w:sz w:val="24"/>
          <w:szCs w:val="24"/>
        </w:rPr>
        <w:t>All staff must receive L1 Safeguarding training upon appointment.</w:t>
      </w:r>
    </w:p>
    <w:p w:rsidR="00DA2DF4" w:rsidRPr="00757981" w:rsidRDefault="00DA2DF4" w:rsidP="00C81E5D">
      <w:pPr>
        <w:widowControl/>
        <w:tabs>
          <w:tab w:val="left" w:pos="720"/>
        </w:tabs>
        <w:autoSpaceDE/>
        <w:autoSpaceDN/>
        <w:ind w:left="720"/>
        <w:rPr>
          <w:rFonts w:eastAsia="Symbol"/>
          <w:sz w:val="24"/>
          <w:szCs w:val="24"/>
        </w:rPr>
      </w:pPr>
    </w:p>
    <w:p w:rsidR="00DA2DF4" w:rsidRPr="00757981" w:rsidRDefault="00DA2DF4" w:rsidP="00C81E5D">
      <w:pPr>
        <w:widowControl/>
        <w:numPr>
          <w:ilvl w:val="0"/>
          <w:numId w:val="37"/>
        </w:numPr>
        <w:tabs>
          <w:tab w:val="left" w:pos="720"/>
        </w:tabs>
        <w:autoSpaceDE/>
        <w:autoSpaceDN/>
        <w:spacing w:line="249" w:lineRule="auto"/>
        <w:ind w:left="720" w:right="6" w:hanging="360"/>
        <w:rPr>
          <w:rFonts w:eastAsia="Symbol"/>
          <w:sz w:val="24"/>
          <w:szCs w:val="24"/>
        </w:rPr>
      </w:pPr>
      <w:r w:rsidRPr="00757981">
        <w:rPr>
          <w:rFonts w:eastAsia="Calibri"/>
          <w:sz w:val="24"/>
          <w:szCs w:val="24"/>
        </w:rPr>
        <w:t xml:space="preserve">Newly appointed staff must be given direction on where to find School policies, including but not limited to safeguarding policies (including the Code of Conduct &amp; Managing low level concerns policies), behavior policy, </w:t>
      </w:r>
      <w:r w:rsidR="00621F06" w:rsidRPr="00757981">
        <w:rPr>
          <w:rFonts w:eastAsia="Calibri"/>
          <w:sz w:val="24"/>
          <w:szCs w:val="24"/>
        </w:rPr>
        <w:t xml:space="preserve">dress code information, </w:t>
      </w:r>
      <w:r w:rsidRPr="00757981">
        <w:rPr>
          <w:rFonts w:eastAsia="Calibri"/>
          <w:sz w:val="24"/>
          <w:szCs w:val="24"/>
        </w:rPr>
        <w:t>details of the role of the DSL, relevant school and safeguarding numbers and a copy of KCSIE part 1.</w:t>
      </w:r>
    </w:p>
    <w:p w:rsidR="00DA2DF4" w:rsidRPr="00757981" w:rsidRDefault="00DA2DF4" w:rsidP="00C81E5D">
      <w:pPr>
        <w:tabs>
          <w:tab w:val="left" w:pos="720"/>
        </w:tabs>
        <w:spacing w:line="249" w:lineRule="auto"/>
        <w:ind w:right="6"/>
        <w:rPr>
          <w:rFonts w:eastAsia="Symbol"/>
          <w:sz w:val="24"/>
          <w:szCs w:val="24"/>
        </w:rPr>
      </w:pPr>
    </w:p>
    <w:p w:rsidR="00DA2DF4" w:rsidRPr="00757981" w:rsidRDefault="00DA2DF4" w:rsidP="00C81E5D">
      <w:pPr>
        <w:widowControl/>
        <w:numPr>
          <w:ilvl w:val="0"/>
          <w:numId w:val="37"/>
        </w:numPr>
        <w:tabs>
          <w:tab w:val="left" w:pos="720"/>
        </w:tabs>
        <w:autoSpaceDE/>
        <w:autoSpaceDN/>
        <w:spacing w:line="249" w:lineRule="auto"/>
        <w:ind w:left="720" w:right="6" w:hanging="360"/>
        <w:rPr>
          <w:rFonts w:eastAsia="Symbol"/>
          <w:sz w:val="24"/>
          <w:szCs w:val="24"/>
        </w:rPr>
      </w:pPr>
      <w:r w:rsidRPr="00757981">
        <w:rPr>
          <w:rFonts w:eastAsia="Calibri"/>
          <w:sz w:val="24"/>
          <w:szCs w:val="24"/>
        </w:rPr>
        <w:t xml:space="preserve">New appointed staff will also complete an induction with the appropriate member of SLT, so that the Curriculum and </w:t>
      </w:r>
      <w:proofErr w:type="spellStart"/>
      <w:r w:rsidRPr="00757981">
        <w:rPr>
          <w:rFonts w:eastAsia="Calibri"/>
          <w:sz w:val="24"/>
          <w:szCs w:val="24"/>
        </w:rPr>
        <w:t>Behaviour</w:t>
      </w:r>
      <w:proofErr w:type="spellEnd"/>
      <w:r w:rsidRPr="00757981">
        <w:rPr>
          <w:rFonts w:eastAsia="Calibri"/>
          <w:sz w:val="24"/>
          <w:szCs w:val="24"/>
        </w:rPr>
        <w:t xml:space="preserve"> Policies can be explained. </w:t>
      </w:r>
    </w:p>
    <w:p w:rsidR="00DA2DF4" w:rsidRPr="00757981" w:rsidRDefault="00DA2DF4" w:rsidP="00C81E5D">
      <w:pPr>
        <w:spacing w:line="96" w:lineRule="exact"/>
        <w:rPr>
          <w:rFonts w:eastAsia="Calibri"/>
          <w:sz w:val="24"/>
          <w:szCs w:val="24"/>
        </w:rPr>
      </w:pPr>
    </w:p>
    <w:p w:rsidR="00DA2DF4" w:rsidRPr="00757981" w:rsidRDefault="00DA2DF4" w:rsidP="00C81E5D">
      <w:pPr>
        <w:spacing w:line="110" w:lineRule="exact"/>
        <w:rPr>
          <w:rFonts w:eastAsia="Symbol"/>
          <w:sz w:val="24"/>
          <w:szCs w:val="24"/>
        </w:rPr>
      </w:pPr>
    </w:p>
    <w:p w:rsidR="00DA2DF4" w:rsidRPr="00757981" w:rsidRDefault="00DA2DF4" w:rsidP="00C81E5D">
      <w:pPr>
        <w:widowControl/>
        <w:numPr>
          <w:ilvl w:val="0"/>
          <w:numId w:val="37"/>
        </w:numPr>
        <w:tabs>
          <w:tab w:val="left" w:pos="720"/>
        </w:tabs>
        <w:autoSpaceDE/>
        <w:autoSpaceDN/>
        <w:spacing w:line="249" w:lineRule="auto"/>
        <w:ind w:left="720" w:right="6" w:hanging="360"/>
        <w:rPr>
          <w:rFonts w:eastAsia="Symbol"/>
          <w:sz w:val="24"/>
          <w:szCs w:val="24"/>
        </w:rPr>
      </w:pPr>
      <w:r w:rsidRPr="00757981">
        <w:rPr>
          <w:rFonts w:eastAsia="Calibri"/>
          <w:sz w:val="24"/>
          <w:szCs w:val="24"/>
        </w:rPr>
        <w:t>It is the responsibility of the new staff to look up and School policies.  Staff will be required to provide a signature as receipt of documentation and information provided at induction.</w:t>
      </w:r>
    </w:p>
    <w:p w:rsidR="00621F06" w:rsidRPr="00757981" w:rsidRDefault="00621F06" w:rsidP="00C81E5D">
      <w:pPr>
        <w:widowControl/>
        <w:tabs>
          <w:tab w:val="left" w:pos="720"/>
        </w:tabs>
        <w:autoSpaceDE/>
        <w:autoSpaceDN/>
        <w:spacing w:line="249" w:lineRule="auto"/>
        <w:ind w:left="720" w:right="6"/>
        <w:rPr>
          <w:rFonts w:eastAsia="Symbol"/>
          <w:sz w:val="24"/>
          <w:szCs w:val="24"/>
        </w:rPr>
      </w:pPr>
    </w:p>
    <w:p w:rsidR="00DA2DF4" w:rsidRPr="00757981" w:rsidRDefault="00DA2DF4" w:rsidP="00C81E5D">
      <w:pPr>
        <w:widowControl/>
        <w:numPr>
          <w:ilvl w:val="0"/>
          <w:numId w:val="37"/>
        </w:numPr>
        <w:tabs>
          <w:tab w:val="left" w:pos="720"/>
        </w:tabs>
        <w:autoSpaceDE/>
        <w:autoSpaceDN/>
        <w:spacing w:line="249" w:lineRule="auto"/>
        <w:ind w:left="720" w:right="6" w:hanging="360"/>
        <w:rPr>
          <w:rFonts w:eastAsia="Symbol"/>
          <w:sz w:val="24"/>
          <w:szCs w:val="24"/>
        </w:rPr>
      </w:pPr>
      <w:r w:rsidRPr="00757981">
        <w:rPr>
          <w:rFonts w:eastAsia="Calibri"/>
          <w:sz w:val="24"/>
          <w:szCs w:val="24"/>
        </w:rPr>
        <w:t>Fire safety training.</w:t>
      </w:r>
    </w:p>
    <w:p w:rsidR="00DA2DF4" w:rsidRDefault="00DA2DF4" w:rsidP="00C81E5D">
      <w:pPr>
        <w:tabs>
          <w:tab w:val="left" w:pos="2640"/>
        </w:tabs>
        <w:rPr>
          <w:sz w:val="24"/>
          <w:szCs w:val="24"/>
        </w:rPr>
      </w:pPr>
    </w:p>
    <w:p w:rsidR="00621F06" w:rsidRDefault="00621F06" w:rsidP="00C81E5D">
      <w:pPr>
        <w:tabs>
          <w:tab w:val="left" w:pos="2640"/>
        </w:tabs>
        <w:rPr>
          <w:b/>
          <w:sz w:val="24"/>
          <w:szCs w:val="24"/>
        </w:rPr>
      </w:pPr>
      <w:bookmarkStart w:id="5" w:name="_Hlk83212950"/>
    </w:p>
    <w:p w:rsidR="00C81E5D" w:rsidRDefault="00C81E5D" w:rsidP="00C81E5D">
      <w:pPr>
        <w:widowControl/>
        <w:tabs>
          <w:tab w:val="left" w:pos="2640"/>
        </w:tabs>
        <w:autoSpaceDE/>
        <w:autoSpaceDN/>
        <w:ind w:left="345"/>
        <w:rPr>
          <w:b/>
          <w:sz w:val="24"/>
          <w:szCs w:val="24"/>
        </w:rPr>
      </w:pPr>
    </w:p>
    <w:p w:rsidR="00C81E5D" w:rsidRDefault="00C81E5D" w:rsidP="00C81E5D">
      <w:pPr>
        <w:widowControl/>
        <w:tabs>
          <w:tab w:val="left" w:pos="2640"/>
        </w:tabs>
        <w:autoSpaceDE/>
        <w:autoSpaceDN/>
        <w:ind w:left="345"/>
        <w:rPr>
          <w:b/>
          <w:sz w:val="24"/>
          <w:szCs w:val="24"/>
        </w:rPr>
      </w:pPr>
    </w:p>
    <w:p w:rsidR="000D3EA4" w:rsidRPr="005A4E98" w:rsidRDefault="00C81E5D" w:rsidP="00C81E5D">
      <w:pPr>
        <w:widowControl/>
        <w:tabs>
          <w:tab w:val="left" w:pos="2640"/>
        </w:tabs>
        <w:autoSpaceDE/>
        <w:autoSpaceDN/>
        <w:ind w:left="345"/>
        <w:rPr>
          <w:b/>
          <w:sz w:val="24"/>
          <w:szCs w:val="24"/>
        </w:rPr>
      </w:pPr>
      <w:r>
        <w:rPr>
          <w:b/>
          <w:sz w:val="24"/>
          <w:szCs w:val="24"/>
        </w:rPr>
        <w:t>13</w:t>
      </w:r>
      <w:proofErr w:type="gramStart"/>
      <w:r>
        <w:rPr>
          <w:b/>
          <w:sz w:val="24"/>
          <w:szCs w:val="24"/>
        </w:rPr>
        <w:t>.</w:t>
      </w:r>
      <w:r w:rsidR="000D3EA4" w:rsidRPr="00237E12">
        <w:rPr>
          <w:b/>
          <w:sz w:val="24"/>
          <w:szCs w:val="24"/>
        </w:rPr>
        <w:t>Monitoring</w:t>
      </w:r>
      <w:proofErr w:type="gramEnd"/>
      <w:r w:rsidR="000D3EA4" w:rsidRPr="00237E12">
        <w:rPr>
          <w:b/>
          <w:sz w:val="24"/>
          <w:szCs w:val="24"/>
        </w:rPr>
        <w:t xml:space="preserve"> and Review </w:t>
      </w:r>
    </w:p>
    <w:p w:rsidR="000D3EA4" w:rsidRPr="005A4E98" w:rsidRDefault="000D3EA4" w:rsidP="00C81E5D">
      <w:pPr>
        <w:tabs>
          <w:tab w:val="left" w:pos="2640"/>
        </w:tabs>
        <w:rPr>
          <w:sz w:val="24"/>
          <w:szCs w:val="24"/>
          <w:lang w:val="en-GB"/>
        </w:rPr>
      </w:pPr>
      <w:r w:rsidRPr="005A4E98">
        <w:rPr>
          <w:b/>
          <w:sz w:val="24"/>
          <w:szCs w:val="24"/>
          <w:lang w:val="en-GB"/>
        </w:rPr>
        <w:t xml:space="preserve"> </w:t>
      </w:r>
    </w:p>
    <w:p w:rsidR="000D3EA4" w:rsidRPr="005A4E98" w:rsidRDefault="000D3EA4" w:rsidP="00C81E5D">
      <w:pPr>
        <w:tabs>
          <w:tab w:val="left" w:pos="2640"/>
        </w:tabs>
        <w:rPr>
          <w:sz w:val="24"/>
          <w:szCs w:val="24"/>
        </w:rPr>
      </w:pPr>
      <w:r w:rsidRPr="005A4E98">
        <w:rPr>
          <w:sz w:val="24"/>
          <w:szCs w:val="24"/>
          <w:lang w:val="en-GB"/>
        </w:rPr>
        <w:t xml:space="preserve">The Recruitment and Selection Guidance will be reviewed and updated in line with current legislation and best practice. </w:t>
      </w:r>
    </w:p>
    <w:bookmarkEnd w:id="5"/>
    <w:p w:rsidR="005F6645" w:rsidRPr="00DE08BC" w:rsidRDefault="005F6645" w:rsidP="00C81E5D">
      <w:pPr>
        <w:rPr>
          <w:sz w:val="24"/>
          <w:szCs w:val="24"/>
          <w:lang w:val="en-GB" w:eastAsia="en-GB"/>
        </w:rPr>
      </w:pPr>
    </w:p>
    <w:p w:rsidR="009450DC" w:rsidRDefault="009450DC" w:rsidP="00C81E5D">
      <w:pPr>
        <w:rPr>
          <w:b/>
          <w:bCs/>
          <w:sz w:val="36"/>
          <w:szCs w:val="36"/>
          <w:u w:val="single" w:color="000000"/>
        </w:rPr>
      </w:pPr>
    </w:p>
    <w:sectPr w:rsidR="009450DC" w:rsidSect="00757981">
      <w:pgSz w:w="11900" w:h="16860"/>
      <w:pgMar w:top="820" w:right="58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821"/>
    <w:multiLevelType w:val="hybridMultilevel"/>
    <w:tmpl w:val="155A78DE"/>
    <w:lvl w:ilvl="0" w:tplc="08090001">
      <w:start w:val="1"/>
      <w:numFmt w:val="bullet"/>
      <w:lvlText w:val=""/>
      <w:lvlJc w:val="left"/>
      <w:pPr>
        <w:ind w:left="2553" w:hanging="360"/>
      </w:pPr>
      <w:rPr>
        <w:rFonts w:ascii="Symbol" w:hAnsi="Symbol" w:cs="Symbol" w:hint="default"/>
      </w:rPr>
    </w:lvl>
    <w:lvl w:ilvl="1" w:tplc="08090003" w:tentative="1">
      <w:start w:val="1"/>
      <w:numFmt w:val="bullet"/>
      <w:lvlText w:val="o"/>
      <w:lvlJc w:val="left"/>
      <w:pPr>
        <w:ind w:left="3273" w:hanging="360"/>
      </w:pPr>
      <w:rPr>
        <w:rFonts w:ascii="Courier New" w:hAnsi="Courier New" w:cs="Courier New" w:hint="default"/>
      </w:rPr>
    </w:lvl>
    <w:lvl w:ilvl="2" w:tplc="08090005" w:tentative="1">
      <w:start w:val="1"/>
      <w:numFmt w:val="bullet"/>
      <w:lvlText w:val=""/>
      <w:lvlJc w:val="left"/>
      <w:pPr>
        <w:ind w:left="3993" w:hanging="360"/>
      </w:pPr>
      <w:rPr>
        <w:rFonts w:ascii="Wingdings" w:hAnsi="Wingdings" w:hint="default"/>
      </w:rPr>
    </w:lvl>
    <w:lvl w:ilvl="3" w:tplc="08090001" w:tentative="1">
      <w:start w:val="1"/>
      <w:numFmt w:val="bullet"/>
      <w:lvlText w:val=""/>
      <w:lvlJc w:val="left"/>
      <w:pPr>
        <w:ind w:left="4713" w:hanging="360"/>
      </w:pPr>
      <w:rPr>
        <w:rFonts w:ascii="Symbol" w:hAnsi="Symbol" w:hint="default"/>
      </w:rPr>
    </w:lvl>
    <w:lvl w:ilvl="4" w:tplc="08090003" w:tentative="1">
      <w:start w:val="1"/>
      <w:numFmt w:val="bullet"/>
      <w:lvlText w:val="o"/>
      <w:lvlJc w:val="left"/>
      <w:pPr>
        <w:ind w:left="5433" w:hanging="360"/>
      </w:pPr>
      <w:rPr>
        <w:rFonts w:ascii="Courier New" w:hAnsi="Courier New" w:cs="Courier New" w:hint="default"/>
      </w:rPr>
    </w:lvl>
    <w:lvl w:ilvl="5" w:tplc="08090005" w:tentative="1">
      <w:start w:val="1"/>
      <w:numFmt w:val="bullet"/>
      <w:lvlText w:val=""/>
      <w:lvlJc w:val="left"/>
      <w:pPr>
        <w:ind w:left="6153" w:hanging="360"/>
      </w:pPr>
      <w:rPr>
        <w:rFonts w:ascii="Wingdings" w:hAnsi="Wingdings" w:hint="default"/>
      </w:rPr>
    </w:lvl>
    <w:lvl w:ilvl="6" w:tplc="08090001" w:tentative="1">
      <w:start w:val="1"/>
      <w:numFmt w:val="bullet"/>
      <w:lvlText w:val=""/>
      <w:lvlJc w:val="left"/>
      <w:pPr>
        <w:ind w:left="6873" w:hanging="360"/>
      </w:pPr>
      <w:rPr>
        <w:rFonts w:ascii="Symbol" w:hAnsi="Symbol" w:hint="default"/>
      </w:rPr>
    </w:lvl>
    <w:lvl w:ilvl="7" w:tplc="08090003" w:tentative="1">
      <w:start w:val="1"/>
      <w:numFmt w:val="bullet"/>
      <w:lvlText w:val="o"/>
      <w:lvlJc w:val="left"/>
      <w:pPr>
        <w:ind w:left="7593" w:hanging="360"/>
      </w:pPr>
      <w:rPr>
        <w:rFonts w:ascii="Courier New" w:hAnsi="Courier New" w:cs="Courier New" w:hint="default"/>
      </w:rPr>
    </w:lvl>
    <w:lvl w:ilvl="8" w:tplc="08090005" w:tentative="1">
      <w:start w:val="1"/>
      <w:numFmt w:val="bullet"/>
      <w:lvlText w:val=""/>
      <w:lvlJc w:val="left"/>
      <w:pPr>
        <w:ind w:left="8313" w:hanging="360"/>
      </w:pPr>
      <w:rPr>
        <w:rFonts w:ascii="Wingdings" w:hAnsi="Wingdings" w:hint="default"/>
      </w:rPr>
    </w:lvl>
  </w:abstractNum>
  <w:abstractNum w:abstractNumId="1" w15:restartNumberingAfterBreak="0">
    <w:nsid w:val="03DD5A04"/>
    <w:multiLevelType w:val="hybridMultilevel"/>
    <w:tmpl w:val="1BDA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27451"/>
    <w:multiLevelType w:val="hybridMultilevel"/>
    <w:tmpl w:val="B0A8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A60A6"/>
    <w:multiLevelType w:val="hybridMultilevel"/>
    <w:tmpl w:val="0DC6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738B2"/>
    <w:multiLevelType w:val="hybridMultilevel"/>
    <w:tmpl w:val="C1A0B6EE"/>
    <w:lvl w:ilvl="0" w:tplc="08090001">
      <w:start w:val="1"/>
      <w:numFmt w:val="bullet"/>
      <w:lvlText w:val=""/>
      <w:lvlJc w:val="left"/>
      <w:pPr>
        <w:ind w:left="2553" w:hanging="360"/>
      </w:pPr>
      <w:rPr>
        <w:rFonts w:ascii="Symbol" w:hAnsi="Symbol" w:cs="Symbol" w:hint="default"/>
      </w:rPr>
    </w:lvl>
    <w:lvl w:ilvl="1" w:tplc="08090003" w:tentative="1">
      <w:start w:val="1"/>
      <w:numFmt w:val="bullet"/>
      <w:lvlText w:val="o"/>
      <w:lvlJc w:val="left"/>
      <w:pPr>
        <w:ind w:left="3273" w:hanging="360"/>
      </w:pPr>
      <w:rPr>
        <w:rFonts w:ascii="Courier New" w:hAnsi="Courier New" w:cs="Courier New" w:hint="default"/>
      </w:rPr>
    </w:lvl>
    <w:lvl w:ilvl="2" w:tplc="08090005" w:tentative="1">
      <w:start w:val="1"/>
      <w:numFmt w:val="bullet"/>
      <w:lvlText w:val=""/>
      <w:lvlJc w:val="left"/>
      <w:pPr>
        <w:ind w:left="3993" w:hanging="360"/>
      </w:pPr>
      <w:rPr>
        <w:rFonts w:ascii="Wingdings" w:hAnsi="Wingdings" w:hint="default"/>
      </w:rPr>
    </w:lvl>
    <w:lvl w:ilvl="3" w:tplc="08090001" w:tentative="1">
      <w:start w:val="1"/>
      <w:numFmt w:val="bullet"/>
      <w:lvlText w:val=""/>
      <w:lvlJc w:val="left"/>
      <w:pPr>
        <w:ind w:left="4713" w:hanging="360"/>
      </w:pPr>
      <w:rPr>
        <w:rFonts w:ascii="Symbol" w:hAnsi="Symbol" w:hint="default"/>
      </w:rPr>
    </w:lvl>
    <w:lvl w:ilvl="4" w:tplc="08090003" w:tentative="1">
      <w:start w:val="1"/>
      <w:numFmt w:val="bullet"/>
      <w:lvlText w:val="o"/>
      <w:lvlJc w:val="left"/>
      <w:pPr>
        <w:ind w:left="5433" w:hanging="360"/>
      </w:pPr>
      <w:rPr>
        <w:rFonts w:ascii="Courier New" w:hAnsi="Courier New" w:cs="Courier New" w:hint="default"/>
      </w:rPr>
    </w:lvl>
    <w:lvl w:ilvl="5" w:tplc="08090005" w:tentative="1">
      <w:start w:val="1"/>
      <w:numFmt w:val="bullet"/>
      <w:lvlText w:val=""/>
      <w:lvlJc w:val="left"/>
      <w:pPr>
        <w:ind w:left="6153" w:hanging="360"/>
      </w:pPr>
      <w:rPr>
        <w:rFonts w:ascii="Wingdings" w:hAnsi="Wingdings" w:hint="default"/>
      </w:rPr>
    </w:lvl>
    <w:lvl w:ilvl="6" w:tplc="08090001" w:tentative="1">
      <w:start w:val="1"/>
      <w:numFmt w:val="bullet"/>
      <w:lvlText w:val=""/>
      <w:lvlJc w:val="left"/>
      <w:pPr>
        <w:ind w:left="6873" w:hanging="360"/>
      </w:pPr>
      <w:rPr>
        <w:rFonts w:ascii="Symbol" w:hAnsi="Symbol" w:hint="default"/>
      </w:rPr>
    </w:lvl>
    <w:lvl w:ilvl="7" w:tplc="08090003" w:tentative="1">
      <w:start w:val="1"/>
      <w:numFmt w:val="bullet"/>
      <w:lvlText w:val="o"/>
      <w:lvlJc w:val="left"/>
      <w:pPr>
        <w:ind w:left="7593" w:hanging="360"/>
      </w:pPr>
      <w:rPr>
        <w:rFonts w:ascii="Courier New" w:hAnsi="Courier New" w:cs="Courier New" w:hint="default"/>
      </w:rPr>
    </w:lvl>
    <w:lvl w:ilvl="8" w:tplc="08090005" w:tentative="1">
      <w:start w:val="1"/>
      <w:numFmt w:val="bullet"/>
      <w:lvlText w:val=""/>
      <w:lvlJc w:val="left"/>
      <w:pPr>
        <w:ind w:left="8313" w:hanging="360"/>
      </w:pPr>
      <w:rPr>
        <w:rFonts w:ascii="Wingdings" w:hAnsi="Wingdings" w:hint="default"/>
      </w:rPr>
    </w:lvl>
  </w:abstractNum>
  <w:abstractNum w:abstractNumId="5" w15:restartNumberingAfterBreak="0">
    <w:nsid w:val="182F0A54"/>
    <w:multiLevelType w:val="hybridMultilevel"/>
    <w:tmpl w:val="C5F6F58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8797F39"/>
    <w:multiLevelType w:val="hybridMultilevel"/>
    <w:tmpl w:val="5E14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3191"/>
    <w:multiLevelType w:val="multilevel"/>
    <w:tmpl w:val="A44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A6C22"/>
    <w:multiLevelType w:val="hybridMultilevel"/>
    <w:tmpl w:val="627C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83962"/>
    <w:multiLevelType w:val="hybridMultilevel"/>
    <w:tmpl w:val="32DA5666"/>
    <w:lvl w:ilvl="0" w:tplc="049AD230">
      <w:start w:val="1"/>
      <w:numFmt w:val="decimal"/>
      <w:lvlText w:val="%1."/>
      <w:lvlJc w:val="left"/>
      <w:pPr>
        <w:ind w:left="723" w:hanging="284"/>
      </w:pPr>
      <w:rPr>
        <w:rFonts w:ascii="Arial" w:eastAsia="Arial" w:hAnsi="Arial" w:cs="Arial" w:hint="default"/>
        <w:b w:val="0"/>
        <w:bCs w:val="0"/>
        <w:i w:val="0"/>
        <w:iCs w:val="0"/>
        <w:w w:val="100"/>
        <w:sz w:val="24"/>
        <w:szCs w:val="24"/>
      </w:rPr>
    </w:lvl>
    <w:lvl w:ilvl="1" w:tplc="3C341052">
      <w:numFmt w:val="bullet"/>
      <w:lvlText w:val="•"/>
      <w:lvlJc w:val="left"/>
      <w:pPr>
        <w:ind w:left="1679" w:hanging="284"/>
      </w:pPr>
      <w:rPr>
        <w:rFonts w:hint="default"/>
      </w:rPr>
    </w:lvl>
    <w:lvl w:ilvl="2" w:tplc="594413F8">
      <w:numFmt w:val="bullet"/>
      <w:lvlText w:val="•"/>
      <w:lvlJc w:val="left"/>
      <w:pPr>
        <w:ind w:left="2639" w:hanging="284"/>
      </w:pPr>
      <w:rPr>
        <w:rFonts w:hint="default"/>
      </w:rPr>
    </w:lvl>
    <w:lvl w:ilvl="3" w:tplc="8EEED7C0">
      <w:numFmt w:val="bullet"/>
      <w:lvlText w:val="•"/>
      <w:lvlJc w:val="left"/>
      <w:pPr>
        <w:ind w:left="3599" w:hanging="284"/>
      </w:pPr>
      <w:rPr>
        <w:rFonts w:hint="default"/>
      </w:rPr>
    </w:lvl>
    <w:lvl w:ilvl="4" w:tplc="90A235CA">
      <w:numFmt w:val="bullet"/>
      <w:lvlText w:val="•"/>
      <w:lvlJc w:val="left"/>
      <w:pPr>
        <w:ind w:left="4559" w:hanging="284"/>
      </w:pPr>
      <w:rPr>
        <w:rFonts w:hint="default"/>
      </w:rPr>
    </w:lvl>
    <w:lvl w:ilvl="5" w:tplc="DE389E40">
      <w:numFmt w:val="bullet"/>
      <w:lvlText w:val="•"/>
      <w:lvlJc w:val="left"/>
      <w:pPr>
        <w:ind w:left="5519" w:hanging="284"/>
      </w:pPr>
      <w:rPr>
        <w:rFonts w:hint="default"/>
      </w:rPr>
    </w:lvl>
    <w:lvl w:ilvl="6" w:tplc="6F2E9384">
      <w:numFmt w:val="bullet"/>
      <w:lvlText w:val="•"/>
      <w:lvlJc w:val="left"/>
      <w:pPr>
        <w:ind w:left="6479" w:hanging="284"/>
      </w:pPr>
      <w:rPr>
        <w:rFonts w:hint="default"/>
      </w:rPr>
    </w:lvl>
    <w:lvl w:ilvl="7" w:tplc="A5B0CA94">
      <w:numFmt w:val="bullet"/>
      <w:lvlText w:val="•"/>
      <w:lvlJc w:val="left"/>
      <w:pPr>
        <w:ind w:left="7439" w:hanging="284"/>
      </w:pPr>
      <w:rPr>
        <w:rFonts w:hint="default"/>
      </w:rPr>
    </w:lvl>
    <w:lvl w:ilvl="8" w:tplc="33E43732">
      <w:numFmt w:val="bullet"/>
      <w:lvlText w:val="•"/>
      <w:lvlJc w:val="left"/>
      <w:pPr>
        <w:ind w:left="8399" w:hanging="284"/>
      </w:pPr>
      <w:rPr>
        <w:rFonts w:hint="default"/>
      </w:rPr>
    </w:lvl>
  </w:abstractNum>
  <w:abstractNum w:abstractNumId="10" w15:restartNumberingAfterBreak="0">
    <w:nsid w:val="2606774B"/>
    <w:multiLevelType w:val="hybridMultilevel"/>
    <w:tmpl w:val="EE18AFC4"/>
    <w:lvl w:ilvl="0" w:tplc="08090001">
      <w:start w:val="1"/>
      <w:numFmt w:val="bullet"/>
      <w:lvlText w:val=""/>
      <w:lvlJc w:val="left"/>
      <w:pPr>
        <w:ind w:left="3250" w:hanging="360"/>
      </w:pPr>
      <w:rPr>
        <w:rFonts w:ascii="Symbol" w:hAnsi="Symbol" w:cs="Symbol" w:hint="default"/>
      </w:rPr>
    </w:lvl>
    <w:lvl w:ilvl="1" w:tplc="08090003" w:tentative="1">
      <w:start w:val="1"/>
      <w:numFmt w:val="bullet"/>
      <w:lvlText w:val="o"/>
      <w:lvlJc w:val="left"/>
      <w:pPr>
        <w:ind w:left="3970" w:hanging="360"/>
      </w:pPr>
      <w:rPr>
        <w:rFonts w:ascii="Courier New" w:hAnsi="Courier New" w:cs="Courier New" w:hint="default"/>
      </w:rPr>
    </w:lvl>
    <w:lvl w:ilvl="2" w:tplc="08090005" w:tentative="1">
      <w:start w:val="1"/>
      <w:numFmt w:val="bullet"/>
      <w:lvlText w:val=""/>
      <w:lvlJc w:val="left"/>
      <w:pPr>
        <w:ind w:left="4690" w:hanging="360"/>
      </w:pPr>
      <w:rPr>
        <w:rFonts w:ascii="Wingdings" w:hAnsi="Wingdings" w:hint="default"/>
      </w:rPr>
    </w:lvl>
    <w:lvl w:ilvl="3" w:tplc="08090001" w:tentative="1">
      <w:start w:val="1"/>
      <w:numFmt w:val="bullet"/>
      <w:lvlText w:val=""/>
      <w:lvlJc w:val="left"/>
      <w:pPr>
        <w:ind w:left="5410" w:hanging="360"/>
      </w:pPr>
      <w:rPr>
        <w:rFonts w:ascii="Symbol" w:hAnsi="Symbol" w:hint="default"/>
      </w:rPr>
    </w:lvl>
    <w:lvl w:ilvl="4" w:tplc="08090003" w:tentative="1">
      <w:start w:val="1"/>
      <w:numFmt w:val="bullet"/>
      <w:lvlText w:val="o"/>
      <w:lvlJc w:val="left"/>
      <w:pPr>
        <w:ind w:left="6130" w:hanging="360"/>
      </w:pPr>
      <w:rPr>
        <w:rFonts w:ascii="Courier New" w:hAnsi="Courier New" w:cs="Courier New" w:hint="default"/>
      </w:rPr>
    </w:lvl>
    <w:lvl w:ilvl="5" w:tplc="08090005" w:tentative="1">
      <w:start w:val="1"/>
      <w:numFmt w:val="bullet"/>
      <w:lvlText w:val=""/>
      <w:lvlJc w:val="left"/>
      <w:pPr>
        <w:ind w:left="6850" w:hanging="360"/>
      </w:pPr>
      <w:rPr>
        <w:rFonts w:ascii="Wingdings" w:hAnsi="Wingdings" w:hint="default"/>
      </w:rPr>
    </w:lvl>
    <w:lvl w:ilvl="6" w:tplc="08090001" w:tentative="1">
      <w:start w:val="1"/>
      <w:numFmt w:val="bullet"/>
      <w:lvlText w:val=""/>
      <w:lvlJc w:val="left"/>
      <w:pPr>
        <w:ind w:left="7570" w:hanging="360"/>
      </w:pPr>
      <w:rPr>
        <w:rFonts w:ascii="Symbol" w:hAnsi="Symbol" w:hint="default"/>
      </w:rPr>
    </w:lvl>
    <w:lvl w:ilvl="7" w:tplc="08090003" w:tentative="1">
      <w:start w:val="1"/>
      <w:numFmt w:val="bullet"/>
      <w:lvlText w:val="o"/>
      <w:lvlJc w:val="left"/>
      <w:pPr>
        <w:ind w:left="8290" w:hanging="360"/>
      </w:pPr>
      <w:rPr>
        <w:rFonts w:ascii="Courier New" w:hAnsi="Courier New" w:cs="Courier New" w:hint="default"/>
      </w:rPr>
    </w:lvl>
    <w:lvl w:ilvl="8" w:tplc="08090005" w:tentative="1">
      <w:start w:val="1"/>
      <w:numFmt w:val="bullet"/>
      <w:lvlText w:val=""/>
      <w:lvlJc w:val="left"/>
      <w:pPr>
        <w:ind w:left="9010" w:hanging="360"/>
      </w:pPr>
      <w:rPr>
        <w:rFonts w:ascii="Wingdings" w:hAnsi="Wingdings" w:hint="default"/>
      </w:rPr>
    </w:lvl>
  </w:abstractNum>
  <w:abstractNum w:abstractNumId="11" w15:restartNumberingAfterBreak="0">
    <w:nsid w:val="2838361E"/>
    <w:multiLevelType w:val="multilevel"/>
    <w:tmpl w:val="EA2C471E"/>
    <w:lvl w:ilvl="0">
      <w:start w:val="1"/>
      <w:numFmt w:val="decimal"/>
      <w:lvlText w:val="%1."/>
      <w:lvlJc w:val="left"/>
      <w:pPr>
        <w:ind w:left="345"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12" w15:restartNumberingAfterBreak="0">
    <w:nsid w:val="2AD86D59"/>
    <w:multiLevelType w:val="hybridMultilevel"/>
    <w:tmpl w:val="0F744F18"/>
    <w:lvl w:ilvl="0" w:tplc="08090001">
      <w:start w:val="1"/>
      <w:numFmt w:val="bullet"/>
      <w:lvlText w:val=""/>
      <w:lvlJc w:val="left"/>
      <w:pPr>
        <w:ind w:left="2988" w:hanging="360"/>
      </w:pPr>
      <w:rPr>
        <w:rFonts w:ascii="Symbol" w:hAnsi="Symbol" w:cs="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3" w15:restartNumberingAfterBreak="0">
    <w:nsid w:val="2EB141F2"/>
    <w:multiLevelType w:val="hybridMultilevel"/>
    <w:tmpl w:val="6764DC94"/>
    <w:lvl w:ilvl="0" w:tplc="BB9861D4">
      <w:start w:val="15"/>
      <w:numFmt w:val="lowerLetter"/>
      <w:lvlText w:val="%1"/>
      <w:lvlJc w:val="left"/>
    </w:lvl>
    <w:lvl w:ilvl="1" w:tplc="90EC3D8E">
      <w:numFmt w:val="decimal"/>
      <w:lvlText w:val=""/>
      <w:lvlJc w:val="left"/>
    </w:lvl>
    <w:lvl w:ilvl="2" w:tplc="F998DF10">
      <w:numFmt w:val="decimal"/>
      <w:lvlText w:val=""/>
      <w:lvlJc w:val="left"/>
    </w:lvl>
    <w:lvl w:ilvl="3" w:tplc="143CA58C">
      <w:numFmt w:val="decimal"/>
      <w:lvlText w:val=""/>
      <w:lvlJc w:val="left"/>
    </w:lvl>
    <w:lvl w:ilvl="4" w:tplc="99FCC236">
      <w:numFmt w:val="decimal"/>
      <w:lvlText w:val=""/>
      <w:lvlJc w:val="left"/>
    </w:lvl>
    <w:lvl w:ilvl="5" w:tplc="3032331C">
      <w:numFmt w:val="decimal"/>
      <w:lvlText w:val=""/>
      <w:lvlJc w:val="left"/>
    </w:lvl>
    <w:lvl w:ilvl="6" w:tplc="22903CCE">
      <w:numFmt w:val="decimal"/>
      <w:lvlText w:val=""/>
      <w:lvlJc w:val="left"/>
    </w:lvl>
    <w:lvl w:ilvl="7" w:tplc="1CC4F7BC">
      <w:numFmt w:val="decimal"/>
      <w:lvlText w:val=""/>
      <w:lvlJc w:val="left"/>
    </w:lvl>
    <w:lvl w:ilvl="8" w:tplc="844A90AE">
      <w:numFmt w:val="decimal"/>
      <w:lvlText w:val=""/>
      <w:lvlJc w:val="left"/>
    </w:lvl>
  </w:abstractNum>
  <w:abstractNum w:abstractNumId="14" w15:restartNumberingAfterBreak="0">
    <w:nsid w:val="2F6C0056"/>
    <w:multiLevelType w:val="hybridMultilevel"/>
    <w:tmpl w:val="19E24D7A"/>
    <w:lvl w:ilvl="0" w:tplc="8F8A2084">
      <w:numFmt w:val="bullet"/>
      <w:lvlText w:val="•"/>
      <w:lvlJc w:val="left"/>
      <w:pPr>
        <w:ind w:left="1160" w:hanging="360"/>
      </w:pPr>
      <w:rPr>
        <w:rFonts w:ascii="Arial" w:eastAsia="Arial" w:hAnsi="Arial" w:cs="Arial" w:hint="default"/>
        <w:b w:val="0"/>
        <w:bCs w:val="0"/>
        <w:i w:val="0"/>
        <w:iCs w:val="0"/>
        <w:w w:val="96"/>
        <w:sz w:val="24"/>
        <w:szCs w:val="24"/>
      </w:rPr>
    </w:lvl>
    <w:lvl w:ilvl="1" w:tplc="ADF8714E">
      <w:numFmt w:val="bullet"/>
      <w:lvlText w:val="•"/>
      <w:lvlJc w:val="left"/>
      <w:pPr>
        <w:ind w:left="2075" w:hanging="360"/>
      </w:pPr>
      <w:rPr>
        <w:rFonts w:hint="default"/>
      </w:rPr>
    </w:lvl>
    <w:lvl w:ilvl="2" w:tplc="233E6C7C">
      <w:numFmt w:val="bullet"/>
      <w:lvlText w:val="•"/>
      <w:lvlJc w:val="left"/>
      <w:pPr>
        <w:ind w:left="2991" w:hanging="360"/>
      </w:pPr>
      <w:rPr>
        <w:rFonts w:hint="default"/>
      </w:rPr>
    </w:lvl>
    <w:lvl w:ilvl="3" w:tplc="4EC09842">
      <w:numFmt w:val="bullet"/>
      <w:lvlText w:val="•"/>
      <w:lvlJc w:val="left"/>
      <w:pPr>
        <w:ind w:left="3907" w:hanging="360"/>
      </w:pPr>
      <w:rPr>
        <w:rFonts w:hint="default"/>
      </w:rPr>
    </w:lvl>
    <w:lvl w:ilvl="4" w:tplc="97A647F0">
      <w:numFmt w:val="bullet"/>
      <w:lvlText w:val="•"/>
      <w:lvlJc w:val="left"/>
      <w:pPr>
        <w:ind w:left="4823" w:hanging="360"/>
      </w:pPr>
      <w:rPr>
        <w:rFonts w:hint="default"/>
      </w:rPr>
    </w:lvl>
    <w:lvl w:ilvl="5" w:tplc="49107ACC">
      <w:numFmt w:val="bullet"/>
      <w:lvlText w:val="•"/>
      <w:lvlJc w:val="left"/>
      <w:pPr>
        <w:ind w:left="5739" w:hanging="360"/>
      </w:pPr>
      <w:rPr>
        <w:rFonts w:hint="default"/>
      </w:rPr>
    </w:lvl>
    <w:lvl w:ilvl="6" w:tplc="4C18C428">
      <w:numFmt w:val="bullet"/>
      <w:lvlText w:val="•"/>
      <w:lvlJc w:val="left"/>
      <w:pPr>
        <w:ind w:left="6655" w:hanging="360"/>
      </w:pPr>
      <w:rPr>
        <w:rFonts w:hint="default"/>
      </w:rPr>
    </w:lvl>
    <w:lvl w:ilvl="7" w:tplc="B532CC42">
      <w:numFmt w:val="bullet"/>
      <w:lvlText w:val="•"/>
      <w:lvlJc w:val="left"/>
      <w:pPr>
        <w:ind w:left="7571" w:hanging="360"/>
      </w:pPr>
      <w:rPr>
        <w:rFonts w:hint="default"/>
      </w:rPr>
    </w:lvl>
    <w:lvl w:ilvl="8" w:tplc="AB345B14">
      <w:numFmt w:val="bullet"/>
      <w:lvlText w:val="•"/>
      <w:lvlJc w:val="left"/>
      <w:pPr>
        <w:ind w:left="8487" w:hanging="360"/>
      </w:pPr>
      <w:rPr>
        <w:rFonts w:hint="default"/>
      </w:rPr>
    </w:lvl>
  </w:abstractNum>
  <w:abstractNum w:abstractNumId="15" w15:restartNumberingAfterBreak="0">
    <w:nsid w:val="35F36C4F"/>
    <w:multiLevelType w:val="hybridMultilevel"/>
    <w:tmpl w:val="BD12D9FE"/>
    <w:lvl w:ilvl="0" w:tplc="BB0ADDD4">
      <w:start w:val="1"/>
      <w:numFmt w:val="decimal"/>
      <w:lvlText w:val="%1."/>
      <w:lvlJc w:val="left"/>
      <w:pPr>
        <w:ind w:left="853" w:hanging="360"/>
      </w:pPr>
      <w:rPr>
        <w:rFonts w:hint="default"/>
      </w:rPr>
    </w:lvl>
    <w:lvl w:ilvl="1" w:tplc="08090019" w:tentative="1">
      <w:start w:val="1"/>
      <w:numFmt w:val="lowerLetter"/>
      <w:lvlText w:val="%2."/>
      <w:lvlJc w:val="left"/>
      <w:pPr>
        <w:ind w:left="1573" w:hanging="360"/>
      </w:pPr>
    </w:lvl>
    <w:lvl w:ilvl="2" w:tplc="0809001B" w:tentative="1">
      <w:start w:val="1"/>
      <w:numFmt w:val="lowerRoman"/>
      <w:lvlText w:val="%3."/>
      <w:lvlJc w:val="right"/>
      <w:pPr>
        <w:ind w:left="2293" w:hanging="180"/>
      </w:pPr>
    </w:lvl>
    <w:lvl w:ilvl="3" w:tplc="0809000F" w:tentative="1">
      <w:start w:val="1"/>
      <w:numFmt w:val="decimal"/>
      <w:lvlText w:val="%4."/>
      <w:lvlJc w:val="left"/>
      <w:pPr>
        <w:ind w:left="3013" w:hanging="360"/>
      </w:pPr>
    </w:lvl>
    <w:lvl w:ilvl="4" w:tplc="08090019" w:tentative="1">
      <w:start w:val="1"/>
      <w:numFmt w:val="lowerLetter"/>
      <w:lvlText w:val="%5."/>
      <w:lvlJc w:val="left"/>
      <w:pPr>
        <w:ind w:left="3733" w:hanging="360"/>
      </w:pPr>
    </w:lvl>
    <w:lvl w:ilvl="5" w:tplc="0809001B" w:tentative="1">
      <w:start w:val="1"/>
      <w:numFmt w:val="lowerRoman"/>
      <w:lvlText w:val="%6."/>
      <w:lvlJc w:val="right"/>
      <w:pPr>
        <w:ind w:left="4453" w:hanging="180"/>
      </w:pPr>
    </w:lvl>
    <w:lvl w:ilvl="6" w:tplc="0809000F" w:tentative="1">
      <w:start w:val="1"/>
      <w:numFmt w:val="decimal"/>
      <w:lvlText w:val="%7."/>
      <w:lvlJc w:val="left"/>
      <w:pPr>
        <w:ind w:left="5173" w:hanging="360"/>
      </w:pPr>
    </w:lvl>
    <w:lvl w:ilvl="7" w:tplc="08090019" w:tentative="1">
      <w:start w:val="1"/>
      <w:numFmt w:val="lowerLetter"/>
      <w:lvlText w:val="%8."/>
      <w:lvlJc w:val="left"/>
      <w:pPr>
        <w:ind w:left="5893" w:hanging="360"/>
      </w:pPr>
    </w:lvl>
    <w:lvl w:ilvl="8" w:tplc="0809001B" w:tentative="1">
      <w:start w:val="1"/>
      <w:numFmt w:val="lowerRoman"/>
      <w:lvlText w:val="%9."/>
      <w:lvlJc w:val="right"/>
      <w:pPr>
        <w:ind w:left="6613" w:hanging="180"/>
      </w:pPr>
    </w:lvl>
  </w:abstractNum>
  <w:abstractNum w:abstractNumId="16" w15:restartNumberingAfterBreak="0">
    <w:nsid w:val="36C71DE6"/>
    <w:multiLevelType w:val="hybridMultilevel"/>
    <w:tmpl w:val="5A2CAE00"/>
    <w:lvl w:ilvl="0" w:tplc="E8D49A00">
      <w:start w:val="1"/>
      <w:numFmt w:val="decimal"/>
      <w:lvlText w:val="%1."/>
      <w:lvlJc w:val="left"/>
      <w:pPr>
        <w:ind w:left="694" w:hanging="269"/>
      </w:pPr>
      <w:rPr>
        <w:rFonts w:ascii="Arial" w:eastAsia="Arial" w:hAnsi="Arial" w:cs="Arial" w:hint="default"/>
        <w:b/>
        <w:bCs/>
        <w:i w:val="0"/>
        <w:iCs w:val="0"/>
        <w:w w:val="100"/>
        <w:sz w:val="24"/>
        <w:szCs w:val="24"/>
      </w:rPr>
    </w:lvl>
    <w:lvl w:ilvl="1" w:tplc="630672B0">
      <w:numFmt w:val="bullet"/>
      <w:lvlText w:val="•"/>
      <w:lvlJc w:val="left"/>
      <w:pPr>
        <w:ind w:left="1160" w:hanging="360"/>
      </w:pPr>
      <w:rPr>
        <w:rFonts w:ascii="Arial" w:eastAsia="Arial" w:hAnsi="Arial" w:cs="Arial" w:hint="default"/>
        <w:b w:val="0"/>
        <w:bCs w:val="0"/>
        <w:i w:val="0"/>
        <w:iCs w:val="0"/>
        <w:w w:val="96"/>
        <w:sz w:val="24"/>
        <w:szCs w:val="24"/>
      </w:rPr>
    </w:lvl>
    <w:lvl w:ilvl="2" w:tplc="60B2E5F2">
      <w:numFmt w:val="bullet"/>
      <w:lvlText w:val="•"/>
      <w:lvlJc w:val="left"/>
      <w:pPr>
        <w:ind w:left="2177" w:hanging="360"/>
      </w:pPr>
      <w:rPr>
        <w:rFonts w:hint="default"/>
      </w:rPr>
    </w:lvl>
    <w:lvl w:ilvl="3" w:tplc="35AA3AA8">
      <w:numFmt w:val="bullet"/>
      <w:lvlText w:val="•"/>
      <w:lvlJc w:val="left"/>
      <w:pPr>
        <w:ind w:left="3195" w:hanging="360"/>
      </w:pPr>
      <w:rPr>
        <w:rFonts w:hint="default"/>
      </w:rPr>
    </w:lvl>
    <w:lvl w:ilvl="4" w:tplc="98BCFEE6">
      <w:numFmt w:val="bullet"/>
      <w:lvlText w:val="•"/>
      <w:lvlJc w:val="left"/>
      <w:pPr>
        <w:ind w:left="4213" w:hanging="360"/>
      </w:pPr>
      <w:rPr>
        <w:rFonts w:hint="default"/>
      </w:rPr>
    </w:lvl>
    <w:lvl w:ilvl="5" w:tplc="82D49048">
      <w:numFmt w:val="bullet"/>
      <w:lvlText w:val="•"/>
      <w:lvlJc w:val="left"/>
      <w:pPr>
        <w:ind w:left="5230" w:hanging="360"/>
      </w:pPr>
      <w:rPr>
        <w:rFonts w:hint="default"/>
      </w:rPr>
    </w:lvl>
    <w:lvl w:ilvl="6" w:tplc="7E16B6C0">
      <w:numFmt w:val="bullet"/>
      <w:lvlText w:val="•"/>
      <w:lvlJc w:val="left"/>
      <w:pPr>
        <w:ind w:left="6248" w:hanging="360"/>
      </w:pPr>
      <w:rPr>
        <w:rFonts w:hint="default"/>
      </w:rPr>
    </w:lvl>
    <w:lvl w:ilvl="7" w:tplc="918651C6">
      <w:numFmt w:val="bullet"/>
      <w:lvlText w:val="•"/>
      <w:lvlJc w:val="left"/>
      <w:pPr>
        <w:ind w:left="7266" w:hanging="360"/>
      </w:pPr>
      <w:rPr>
        <w:rFonts w:hint="default"/>
      </w:rPr>
    </w:lvl>
    <w:lvl w:ilvl="8" w:tplc="8236BF10">
      <w:numFmt w:val="bullet"/>
      <w:lvlText w:val="•"/>
      <w:lvlJc w:val="left"/>
      <w:pPr>
        <w:ind w:left="8283" w:hanging="360"/>
      </w:pPr>
      <w:rPr>
        <w:rFonts w:hint="default"/>
      </w:rPr>
    </w:lvl>
  </w:abstractNum>
  <w:abstractNum w:abstractNumId="17" w15:restartNumberingAfterBreak="0">
    <w:nsid w:val="38677FB5"/>
    <w:multiLevelType w:val="hybridMultilevel"/>
    <w:tmpl w:val="085865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9390BCC"/>
    <w:multiLevelType w:val="hybridMultilevel"/>
    <w:tmpl w:val="05980D5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3257" w:hanging="360"/>
      </w:pPr>
      <w:rPr>
        <w:rFonts w:ascii="Courier New" w:hAnsi="Courier New" w:cs="Courier New" w:hint="default"/>
      </w:rPr>
    </w:lvl>
    <w:lvl w:ilvl="2" w:tplc="08090005" w:tentative="1">
      <w:start w:val="1"/>
      <w:numFmt w:val="bullet"/>
      <w:lvlText w:val=""/>
      <w:lvlJc w:val="left"/>
      <w:pPr>
        <w:ind w:left="3977" w:hanging="360"/>
      </w:pPr>
      <w:rPr>
        <w:rFonts w:ascii="Wingdings" w:hAnsi="Wingdings" w:hint="default"/>
      </w:rPr>
    </w:lvl>
    <w:lvl w:ilvl="3" w:tplc="08090001" w:tentative="1">
      <w:start w:val="1"/>
      <w:numFmt w:val="bullet"/>
      <w:lvlText w:val=""/>
      <w:lvlJc w:val="left"/>
      <w:pPr>
        <w:ind w:left="4697" w:hanging="360"/>
      </w:pPr>
      <w:rPr>
        <w:rFonts w:ascii="Symbol" w:hAnsi="Symbol" w:hint="default"/>
      </w:rPr>
    </w:lvl>
    <w:lvl w:ilvl="4" w:tplc="08090003" w:tentative="1">
      <w:start w:val="1"/>
      <w:numFmt w:val="bullet"/>
      <w:lvlText w:val="o"/>
      <w:lvlJc w:val="left"/>
      <w:pPr>
        <w:ind w:left="5417" w:hanging="360"/>
      </w:pPr>
      <w:rPr>
        <w:rFonts w:ascii="Courier New" w:hAnsi="Courier New" w:cs="Courier New" w:hint="default"/>
      </w:rPr>
    </w:lvl>
    <w:lvl w:ilvl="5" w:tplc="08090005" w:tentative="1">
      <w:start w:val="1"/>
      <w:numFmt w:val="bullet"/>
      <w:lvlText w:val=""/>
      <w:lvlJc w:val="left"/>
      <w:pPr>
        <w:ind w:left="6137" w:hanging="360"/>
      </w:pPr>
      <w:rPr>
        <w:rFonts w:ascii="Wingdings" w:hAnsi="Wingdings" w:hint="default"/>
      </w:rPr>
    </w:lvl>
    <w:lvl w:ilvl="6" w:tplc="08090001" w:tentative="1">
      <w:start w:val="1"/>
      <w:numFmt w:val="bullet"/>
      <w:lvlText w:val=""/>
      <w:lvlJc w:val="left"/>
      <w:pPr>
        <w:ind w:left="6857" w:hanging="360"/>
      </w:pPr>
      <w:rPr>
        <w:rFonts w:ascii="Symbol" w:hAnsi="Symbol" w:hint="default"/>
      </w:rPr>
    </w:lvl>
    <w:lvl w:ilvl="7" w:tplc="08090003" w:tentative="1">
      <w:start w:val="1"/>
      <w:numFmt w:val="bullet"/>
      <w:lvlText w:val="o"/>
      <w:lvlJc w:val="left"/>
      <w:pPr>
        <w:ind w:left="7577" w:hanging="360"/>
      </w:pPr>
      <w:rPr>
        <w:rFonts w:ascii="Courier New" w:hAnsi="Courier New" w:cs="Courier New" w:hint="default"/>
      </w:rPr>
    </w:lvl>
    <w:lvl w:ilvl="8" w:tplc="08090005" w:tentative="1">
      <w:start w:val="1"/>
      <w:numFmt w:val="bullet"/>
      <w:lvlText w:val=""/>
      <w:lvlJc w:val="left"/>
      <w:pPr>
        <w:ind w:left="8297" w:hanging="360"/>
      </w:pPr>
      <w:rPr>
        <w:rFonts w:ascii="Wingdings" w:hAnsi="Wingdings" w:hint="default"/>
      </w:rPr>
    </w:lvl>
  </w:abstractNum>
  <w:abstractNum w:abstractNumId="19" w15:restartNumberingAfterBreak="0">
    <w:nsid w:val="40606676"/>
    <w:multiLevelType w:val="hybridMultilevel"/>
    <w:tmpl w:val="F4ECA3A4"/>
    <w:lvl w:ilvl="0" w:tplc="40D2344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80D22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745E6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C531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EFA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A28C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18D9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85A2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D09A6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6F36CC"/>
    <w:multiLevelType w:val="hybridMultilevel"/>
    <w:tmpl w:val="E112FE8C"/>
    <w:lvl w:ilvl="0" w:tplc="08090001">
      <w:start w:val="1"/>
      <w:numFmt w:val="bullet"/>
      <w:lvlText w:val=""/>
      <w:lvlJc w:val="left"/>
      <w:pPr>
        <w:ind w:left="1258" w:hanging="360"/>
      </w:pPr>
      <w:rPr>
        <w:rFonts w:ascii="Symbol" w:hAnsi="Symbol" w:cs="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1" w15:restartNumberingAfterBreak="0">
    <w:nsid w:val="41B71EFB"/>
    <w:multiLevelType w:val="hybridMultilevel"/>
    <w:tmpl w:val="FCAA9E8A"/>
    <w:lvl w:ilvl="0" w:tplc="25CAFC60">
      <w:start w:val="1"/>
      <w:numFmt w:val="bullet"/>
      <w:lvlText w:val=""/>
      <w:lvlJc w:val="left"/>
    </w:lvl>
    <w:lvl w:ilvl="1" w:tplc="08090003">
      <w:start w:val="1"/>
      <w:numFmt w:val="bullet"/>
      <w:lvlText w:val="o"/>
      <w:lvlJc w:val="left"/>
      <w:rPr>
        <w:rFonts w:ascii="Courier New" w:hAnsi="Courier New" w:cs="Courier New" w:hint="default"/>
      </w:rPr>
    </w:lvl>
    <w:lvl w:ilvl="2" w:tplc="A1DAC5E8">
      <w:numFmt w:val="decimal"/>
      <w:lvlText w:val=""/>
      <w:lvlJc w:val="left"/>
    </w:lvl>
    <w:lvl w:ilvl="3" w:tplc="F73A2B42">
      <w:numFmt w:val="decimal"/>
      <w:lvlText w:val=""/>
      <w:lvlJc w:val="left"/>
    </w:lvl>
    <w:lvl w:ilvl="4" w:tplc="CD608E00">
      <w:numFmt w:val="decimal"/>
      <w:lvlText w:val=""/>
      <w:lvlJc w:val="left"/>
    </w:lvl>
    <w:lvl w:ilvl="5" w:tplc="00CE582E">
      <w:numFmt w:val="decimal"/>
      <w:lvlText w:val=""/>
      <w:lvlJc w:val="left"/>
    </w:lvl>
    <w:lvl w:ilvl="6" w:tplc="75722300">
      <w:numFmt w:val="decimal"/>
      <w:lvlText w:val=""/>
      <w:lvlJc w:val="left"/>
    </w:lvl>
    <w:lvl w:ilvl="7" w:tplc="15F60510">
      <w:numFmt w:val="decimal"/>
      <w:lvlText w:val=""/>
      <w:lvlJc w:val="left"/>
    </w:lvl>
    <w:lvl w:ilvl="8" w:tplc="7426555A">
      <w:numFmt w:val="decimal"/>
      <w:lvlText w:val=""/>
      <w:lvlJc w:val="left"/>
    </w:lvl>
  </w:abstractNum>
  <w:abstractNum w:abstractNumId="22" w15:restartNumberingAfterBreak="0">
    <w:nsid w:val="426028FE"/>
    <w:multiLevelType w:val="hybridMultilevel"/>
    <w:tmpl w:val="86B2C420"/>
    <w:lvl w:ilvl="0" w:tplc="08090001">
      <w:start w:val="1"/>
      <w:numFmt w:val="bullet"/>
      <w:lvlText w:val=""/>
      <w:lvlJc w:val="left"/>
      <w:pPr>
        <w:ind w:left="3272" w:hanging="360"/>
      </w:pPr>
      <w:rPr>
        <w:rFonts w:ascii="Symbol" w:hAnsi="Symbol" w:cs="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23" w15:restartNumberingAfterBreak="0">
    <w:nsid w:val="4A2B193B"/>
    <w:multiLevelType w:val="hybridMultilevel"/>
    <w:tmpl w:val="5FE2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D3FA0"/>
    <w:multiLevelType w:val="hybridMultilevel"/>
    <w:tmpl w:val="E6200C6A"/>
    <w:lvl w:ilvl="0" w:tplc="9662BFCE">
      <w:start w:val="6"/>
      <w:numFmt w:val="decimal"/>
      <w:lvlText w:val="%1."/>
      <w:lvlJc w:val="left"/>
      <w:pPr>
        <w:ind w:left="1213" w:hanging="36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25" w15:restartNumberingAfterBreak="0">
    <w:nsid w:val="507ED7AB"/>
    <w:multiLevelType w:val="hybridMultilevel"/>
    <w:tmpl w:val="BA9A3738"/>
    <w:lvl w:ilvl="0" w:tplc="D62CDBF8">
      <w:start w:val="15"/>
      <w:numFmt w:val="lowerLetter"/>
      <w:lvlText w:val="%1"/>
      <w:lvlJc w:val="left"/>
    </w:lvl>
    <w:lvl w:ilvl="1" w:tplc="7AC8DA94">
      <w:numFmt w:val="decimal"/>
      <w:lvlText w:val=""/>
      <w:lvlJc w:val="left"/>
    </w:lvl>
    <w:lvl w:ilvl="2" w:tplc="1AE8ADBC">
      <w:numFmt w:val="decimal"/>
      <w:lvlText w:val=""/>
      <w:lvlJc w:val="left"/>
    </w:lvl>
    <w:lvl w:ilvl="3" w:tplc="785007E6">
      <w:numFmt w:val="decimal"/>
      <w:lvlText w:val=""/>
      <w:lvlJc w:val="left"/>
    </w:lvl>
    <w:lvl w:ilvl="4" w:tplc="74F666EE">
      <w:numFmt w:val="decimal"/>
      <w:lvlText w:val=""/>
      <w:lvlJc w:val="left"/>
    </w:lvl>
    <w:lvl w:ilvl="5" w:tplc="12081130">
      <w:numFmt w:val="decimal"/>
      <w:lvlText w:val=""/>
      <w:lvlJc w:val="left"/>
    </w:lvl>
    <w:lvl w:ilvl="6" w:tplc="BDFA9BCA">
      <w:numFmt w:val="decimal"/>
      <w:lvlText w:val=""/>
      <w:lvlJc w:val="left"/>
    </w:lvl>
    <w:lvl w:ilvl="7" w:tplc="03064798">
      <w:numFmt w:val="decimal"/>
      <w:lvlText w:val=""/>
      <w:lvlJc w:val="left"/>
    </w:lvl>
    <w:lvl w:ilvl="8" w:tplc="286C42BA">
      <w:numFmt w:val="decimal"/>
      <w:lvlText w:val=""/>
      <w:lvlJc w:val="left"/>
    </w:lvl>
  </w:abstractNum>
  <w:abstractNum w:abstractNumId="26" w15:restartNumberingAfterBreak="0">
    <w:nsid w:val="57CD2C54"/>
    <w:multiLevelType w:val="hybridMultilevel"/>
    <w:tmpl w:val="5D04D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2F091B"/>
    <w:multiLevelType w:val="hybridMultilevel"/>
    <w:tmpl w:val="6E484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1F0541"/>
    <w:multiLevelType w:val="hybridMultilevel"/>
    <w:tmpl w:val="7E9C82BC"/>
    <w:lvl w:ilvl="0" w:tplc="E8B61D32">
      <w:numFmt w:val="bullet"/>
      <w:lvlText w:val="•"/>
      <w:lvlJc w:val="left"/>
      <w:pPr>
        <w:ind w:left="812" w:hanging="168"/>
      </w:pPr>
      <w:rPr>
        <w:rFonts w:ascii="Segoe UI Symbol" w:eastAsia="Segoe UI Symbol" w:hAnsi="Segoe UI Symbol" w:cs="Segoe UI Symbol" w:hint="default"/>
        <w:b w:val="0"/>
        <w:bCs w:val="0"/>
        <w:i w:val="0"/>
        <w:iCs w:val="0"/>
        <w:w w:val="100"/>
        <w:sz w:val="24"/>
        <w:szCs w:val="24"/>
      </w:rPr>
    </w:lvl>
    <w:lvl w:ilvl="1" w:tplc="90CEB188">
      <w:numFmt w:val="bullet"/>
      <w:lvlText w:val="•"/>
      <w:lvlJc w:val="left"/>
      <w:pPr>
        <w:ind w:left="1769" w:hanging="168"/>
      </w:pPr>
      <w:rPr>
        <w:rFonts w:hint="default"/>
      </w:rPr>
    </w:lvl>
    <w:lvl w:ilvl="2" w:tplc="49EA0960">
      <w:numFmt w:val="bullet"/>
      <w:lvlText w:val="•"/>
      <w:lvlJc w:val="left"/>
      <w:pPr>
        <w:ind w:left="2719" w:hanging="168"/>
      </w:pPr>
      <w:rPr>
        <w:rFonts w:hint="default"/>
      </w:rPr>
    </w:lvl>
    <w:lvl w:ilvl="3" w:tplc="E2FEB644">
      <w:numFmt w:val="bullet"/>
      <w:lvlText w:val="•"/>
      <w:lvlJc w:val="left"/>
      <w:pPr>
        <w:ind w:left="3669" w:hanging="168"/>
      </w:pPr>
      <w:rPr>
        <w:rFonts w:hint="default"/>
      </w:rPr>
    </w:lvl>
    <w:lvl w:ilvl="4" w:tplc="FEE6855C">
      <w:numFmt w:val="bullet"/>
      <w:lvlText w:val="•"/>
      <w:lvlJc w:val="left"/>
      <w:pPr>
        <w:ind w:left="4619" w:hanging="168"/>
      </w:pPr>
      <w:rPr>
        <w:rFonts w:hint="default"/>
      </w:rPr>
    </w:lvl>
    <w:lvl w:ilvl="5" w:tplc="9BBAC356">
      <w:numFmt w:val="bullet"/>
      <w:lvlText w:val="•"/>
      <w:lvlJc w:val="left"/>
      <w:pPr>
        <w:ind w:left="5569" w:hanging="168"/>
      </w:pPr>
      <w:rPr>
        <w:rFonts w:hint="default"/>
      </w:rPr>
    </w:lvl>
    <w:lvl w:ilvl="6" w:tplc="4114FB84">
      <w:numFmt w:val="bullet"/>
      <w:lvlText w:val="•"/>
      <w:lvlJc w:val="left"/>
      <w:pPr>
        <w:ind w:left="6519" w:hanging="168"/>
      </w:pPr>
      <w:rPr>
        <w:rFonts w:hint="default"/>
      </w:rPr>
    </w:lvl>
    <w:lvl w:ilvl="7" w:tplc="79E277D6">
      <w:numFmt w:val="bullet"/>
      <w:lvlText w:val="•"/>
      <w:lvlJc w:val="left"/>
      <w:pPr>
        <w:ind w:left="7469" w:hanging="168"/>
      </w:pPr>
      <w:rPr>
        <w:rFonts w:hint="default"/>
      </w:rPr>
    </w:lvl>
    <w:lvl w:ilvl="8" w:tplc="DDDAB03A">
      <w:numFmt w:val="bullet"/>
      <w:lvlText w:val="•"/>
      <w:lvlJc w:val="left"/>
      <w:pPr>
        <w:ind w:left="8419" w:hanging="168"/>
      </w:pPr>
      <w:rPr>
        <w:rFonts w:hint="default"/>
      </w:rPr>
    </w:lvl>
  </w:abstractNum>
  <w:abstractNum w:abstractNumId="29" w15:restartNumberingAfterBreak="0">
    <w:nsid w:val="67B43B7E"/>
    <w:multiLevelType w:val="hybridMultilevel"/>
    <w:tmpl w:val="F28ED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9CD36C9"/>
    <w:multiLevelType w:val="hybridMultilevel"/>
    <w:tmpl w:val="B2B0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709BD"/>
    <w:multiLevelType w:val="hybridMultilevel"/>
    <w:tmpl w:val="04D477AE"/>
    <w:lvl w:ilvl="0" w:tplc="6092570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23EF8"/>
    <w:multiLevelType w:val="hybridMultilevel"/>
    <w:tmpl w:val="11CC36AE"/>
    <w:lvl w:ilvl="0" w:tplc="08090001">
      <w:start w:val="1"/>
      <w:numFmt w:val="bullet"/>
      <w:lvlText w:val=""/>
      <w:lvlJc w:val="left"/>
      <w:pPr>
        <w:ind w:left="2553" w:hanging="360"/>
      </w:pPr>
      <w:rPr>
        <w:rFonts w:ascii="Symbol" w:hAnsi="Symbol" w:cs="Symbol" w:hint="default"/>
      </w:rPr>
    </w:lvl>
    <w:lvl w:ilvl="1" w:tplc="08090003" w:tentative="1">
      <w:start w:val="1"/>
      <w:numFmt w:val="bullet"/>
      <w:lvlText w:val="o"/>
      <w:lvlJc w:val="left"/>
      <w:pPr>
        <w:ind w:left="3273" w:hanging="360"/>
      </w:pPr>
      <w:rPr>
        <w:rFonts w:ascii="Courier New" w:hAnsi="Courier New" w:cs="Courier New" w:hint="default"/>
      </w:rPr>
    </w:lvl>
    <w:lvl w:ilvl="2" w:tplc="08090005" w:tentative="1">
      <w:start w:val="1"/>
      <w:numFmt w:val="bullet"/>
      <w:lvlText w:val=""/>
      <w:lvlJc w:val="left"/>
      <w:pPr>
        <w:ind w:left="3993" w:hanging="360"/>
      </w:pPr>
      <w:rPr>
        <w:rFonts w:ascii="Wingdings" w:hAnsi="Wingdings" w:hint="default"/>
      </w:rPr>
    </w:lvl>
    <w:lvl w:ilvl="3" w:tplc="08090001" w:tentative="1">
      <w:start w:val="1"/>
      <w:numFmt w:val="bullet"/>
      <w:lvlText w:val=""/>
      <w:lvlJc w:val="left"/>
      <w:pPr>
        <w:ind w:left="4713" w:hanging="360"/>
      </w:pPr>
      <w:rPr>
        <w:rFonts w:ascii="Symbol" w:hAnsi="Symbol" w:hint="default"/>
      </w:rPr>
    </w:lvl>
    <w:lvl w:ilvl="4" w:tplc="08090003" w:tentative="1">
      <w:start w:val="1"/>
      <w:numFmt w:val="bullet"/>
      <w:lvlText w:val="o"/>
      <w:lvlJc w:val="left"/>
      <w:pPr>
        <w:ind w:left="5433" w:hanging="360"/>
      </w:pPr>
      <w:rPr>
        <w:rFonts w:ascii="Courier New" w:hAnsi="Courier New" w:cs="Courier New" w:hint="default"/>
      </w:rPr>
    </w:lvl>
    <w:lvl w:ilvl="5" w:tplc="08090005" w:tentative="1">
      <w:start w:val="1"/>
      <w:numFmt w:val="bullet"/>
      <w:lvlText w:val=""/>
      <w:lvlJc w:val="left"/>
      <w:pPr>
        <w:ind w:left="6153" w:hanging="360"/>
      </w:pPr>
      <w:rPr>
        <w:rFonts w:ascii="Wingdings" w:hAnsi="Wingdings" w:hint="default"/>
      </w:rPr>
    </w:lvl>
    <w:lvl w:ilvl="6" w:tplc="08090001" w:tentative="1">
      <w:start w:val="1"/>
      <w:numFmt w:val="bullet"/>
      <w:lvlText w:val=""/>
      <w:lvlJc w:val="left"/>
      <w:pPr>
        <w:ind w:left="6873" w:hanging="360"/>
      </w:pPr>
      <w:rPr>
        <w:rFonts w:ascii="Symbol" w:hAnsi="Symbol" w:hint="default"/>
      </w:rPr>
    </w:lvl>
    <w:lvl w:ilvl="7" w:tplc="08090003" w:tentative="1">
      <w:start w:val="1"/>
      <w:numFmt w:val="bullet"/>
      <w:lvlText w:val="o"/>
      <w:lvlJc w:val="left"/>
      <w:pPr>
        <w:ind w:left="7593" w:hanging="360"/>
      </w:pPr>
      <w:rPr>
        <w:rFonts w:ascii="Courier New" w:hAnsi="Courier New" w:cs="Courier New" w:hint="default"/>
      </w:rPr>
    </w:lvl>
    <w:lvl w:ilvl="8" w:tplc="08090005" w:tentative="1">
      <w:start w:val="1"/>
      <w:numFmt w:val="bullet"/>
      <w:lvlText w:val=""/>
      <w:lvlJc w:val="left"/>
      <w:pPr>
        <w:ind w:left="8313" w:hanging="360"/>
      </w:pPr>
      <w:rPr>
        <w:rFonts w:ascii="Wingdings" w:hAnsi="Wingdings" w:hint="default"/>
      </w:rPr>
    </w:lvl>
  </w:abstractNum>
  <w:abstractNum w:abstractNumId="33" w15:restartNumberingAfterBreak="0">
    <w:nsid w:val="74104A0F"/>
    <w:multiLevelType w:val="hybridMultilevel"/>
    <w:tmpl w:val="0296ADB4"/>
    <w:lvl w:ilvl="0" w:tplc="08090001">
      <w:start w:val="1"/>
      <w:numFmt w:val="bullet"/>
      <w:lvlText w:val=""/>
      <w:lvlJc w:val="left"/>
      <w:pPr>
        <w:ind w:left="1429" w:hanging="360"/>
      </w:pPr>
      <w:rPr>
        <w:rFonts w:ascii="Symbol" w:hAnsi="Symbol" w:cs="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545E146"/>
    <w:multiLevelType w:val="hybridMultilevel"/>
    <w:tmpl w:val="78EC7662"/>
    <w:lvl w:ilvl="0" w:tplc="1E749158">
      <w:start w:val="1"/>
      <w:numFmt w:val="bullet"/>
      <w:lvlText w:val=""/>
      <w:lvlJc w:val="left"/>
    </w:lvl>
    <w:lvl w:ilvl="1" w:tplc="749C1986">
      <w:numFmt w:val="decimal"/>
      <w:lvlText w:val=""/>
      <w:lvlJc w:val="left"/>
    </w:lvl>
    <w:lvl w:ilvl="2" w:tplc="80C2F880">
      <w:numFmt w:val="decimal"/>
      <w:lvlText w:val=""/>
      <w:lvlJc w:val="left"/>
    </w:lvl>
    <w:lvl w:ilvl="3" w:tplc="0B2E421A">
      <w:numFmt w:val="decimal"/>
      <w:lvlText w:val=""/>
      <w:lvlJc w:val="left"/>
    </w:lvl>
    <w:lvl w:ilvl="4" w:tplc="5252ACAE">
      <w:numFmt w:val="decimal"/>
      <w:lvlText w:val=""/>
      <w:lvlJc w:val="left"/>
    </w:lvl>
    <w:lvl w:ilvl="5" w:tplc="383A6AAA">
      <w:numFmt w:val="decimal"/>
      <w:lvlText w:val=""/>
      <w:lvlJc w:val="left"/>
    </w:lvl>
    <w:lvl w:ilvl="6" w:tplc="98FC8BF2">
      <w:numFmt w:val="decimal"/>
      <w:lvlText w:val=""/>
      <w:lvlJc w:val="left"/>
    </w:lvl>
    <w:lvl w:ilvl="7" w:tplc="249E3708">
      <w:numFmt w:val="decimal"/>
      <w:lvlText w:val=""/>
      <w:lvlJc w:val="left"/>
    </w:lvl>
    <w:lvl w:ilvl="8" w:tplc="79648E10">
      <w:numFmt w:val="decimal"/>
      <w:lvlText w:val=""/>
      <w:lvlJc w:val="left"/>
    </w:lvl>
  </w:abstractNum>
  <w:abstractNum w:abstractNumId="35" w15:restartNumberingAfterBreak="0">
    <w:nsid w:val="78842A33"/>
    <w:multiLevelType w:val="hybridMultilevel"/>
    <w:tmpl w:val="407C587C"/>
    <w:lvl w:ilvl="0" w:tplc="08090001">
      <w:start w:val="1"/>
      <w:numFmt w:val="bullet"/>
      <w:lvlText w:val=""/>
      <w:lvlJc w:val="left"/>
      <w:pPr>
        <w:ind w:left="3555" w:hanging="360"/>
      </w:pPr>
      <w:rPr>
        <w:rFonts w:ascii="Symbol" w:hAnsi="Symbol" w:cs="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6" w15:restartNumberingAfterBreak="0">
    <w:nsid w:val="79AE49E8"/>
    <w:multiLevelType w:val="hybridMultilevel"/>
    <w:tmpl w:val="1CF8DE4C"/>
    <w:lvl w:ilvl="0" w:tplc="904A0B7C">
      <w:numFmt w:val="bullet"/>
      <w:lvlText w:val="•"/>
      <w:lvlJc w:val="left"/>
      <w:pPr>
        <w:ind w:left="1160" w:hanging="360"/>
      </w:pPr>
      <w:rPr>
        <w:rFonts w:ascii="Arial" w:eastAsia="Arial" w:hAnsi="Arial" w:cs="Arial" w:hint="default"/>
        <w:b w:val="0"/>
        <w:bCs w:val="0"/>
        <w:i w:val="0"/>
        <w:iCs w:val="0"/>
        <w:w w:val="96"/>
        <w:sz w:val="24"/>
        <w:szCs w:val="24"/>
      </w:rPr>
    </w:lvl>
    <w:lvl w:ilvl="1" w:tplc="ED9036E8">
      <w:numFmt w:val="bullet"/>
      <w:lvlText w:val="•"/>
      <w:lvlJc w:val="left"/>
      <w:pPr>
        <w:ind w:left="2075" w:hanging="360"/>
      </w:pPr>
      <w:rPr>
        <w:rFonts w:hint="default"/>
      </w:rPr>
    </w:lvl>
    <w:lvl w:ilvl="2" w:tplc="F25A0674">
      <w:numFmt w:val="bullet"/>
      <w:lvlText w:val="•"/>
      <w:lvlJc w:val="left"/>
      <w:pPr>
        <w:ind w:left="2991" w:hanging="360"/>
      </w:pPr>
      <w:rPr>
        <w:rFonts w:hint="default"/>
      </w:rPr>
    </w:lvl>
    <w:lvl w:ilvl="3" w:tplc="F9F025D8">
      <w:numFmt w:val="bullet"/>
      <w:lvlText w:val="•"/>
      <w:lvlJc w:val="left"/>
      <w:pPr>
        <w:ind w:left="3907" w:hanging="360"/>
      </w:pPr>
      <w:rPr>
        <w:rFonts w:hint="default"/>
      </w:rPr>
    </w:lvl>
    <w:lvl w:ilvl="4" w:tplc="182CA2CE">
      <w:numFmt w:val="bullet"/>
      <w:lvlText w:val="•"/>
      <w:lvlJc w:val="left"/>
      <w:pPr>
        <w:ind w:left="4823" w:hanging="360"/>
      </w:pPr>
      <w:rPr>
        <w:rFonts w:hint="default"/>
      </w:rPr>
    </w:lvl>
    <w:lvl w:ilvl="5" w:tplc="4502AA4A">
      <w:numFmt w:val="bullet"/>
      <w:lvlText w:val="•"/>
      <w:lvlJc w:val="left"/>
      <w:pPr>
        <w:ind w:left="5739" w:hanging="360"/>
      </w:pPr>
      <w:rPr>
        <w:rFonts w:hint="default"/>
      </w:rPr>
    </w:lvl>
    <w:lvl w:ilvl="6" w:tplc="74069E82">
      <w:numFmt w:val="bullet"/>
      <w:lvlText w:val="•"/>
      <w:lvlJc w:val="left"/>
      <w:pPr>
        <w:ind w:left="6655" w:hanging="360"/>
      </w:pPr>
      <w:rPr>
        <w:rFonts w:hint="default"/>
      </w:rPr>
    </w:lvl>
    <w:lvl w:ilvl="7" w:tplc="863C1C76">
      <w:numFmt w:val="bullet"/>
      <w:lvlText w:val="•"/>
      <w:lvlJc w:val="left"/>
      <w:pPr>
        <w:ind w:left="7571" w:hanging="360"/>
      </w:pPr>
      <w:rPr>
        <w:rFonts w:hint="default"/>
      </w:rPr>
    </w:lvl>
    <w:lvl w:ilvl="8" w:tplc="62BC6302">
      <w:numFmt w:val="bullet"/>
      <w:lvlText w:val="•"/>
      <w:lvlJc w:val="left"/>
      <w:pPr>
        <w:ind w:left="8487" w:hanging="360"/>
      </w:pPr>
      <w:rPr>
        <w:rFonts w:hint="default"/>
      </w:rPr>
    </w:lvl>
  </w:abstractNum>
  <w:num w:numId="1">
    <w:abstractNumId w:val="14"/>
  </w:num>
  <w:num w:numId="2">
    <w:abstractNumId w:val="16"/>
  </w:num>
  <w:num w:numId="3">
    <w:abstractNumId w:val="9"/>
  </w:num>
  <w:num w:numId="4">
    <w:abstractNumId w:val="36"/>
  </w:num>
  <w:num w:numId="5">
    <w:abstractNumId w:val="28"/>
  </w:num>
  <w:num w:numId="6">
    <w:abstractNumId w:val="5"/>
  </w:num>
  <w:num w:numId="7">
    <w:abstractNumId w:val="15"/>
  </w:num>
  <w:num w:numId="8">
    <w:abstractNumId w:val="27"/>
  </w:num>
  <w:num w:numId="9">
    <w:abstractNumId w:val="31"/>
  </w:num>
  <w:num w:numId="10">
    <w:abstractNumId w:val="29"/>
  </w:num>
  <w:num w:numId="11">
    <w:abstractNumId w:val="24"/>
  </w:num>
  <w:num w:numId="12">
    <w:abstractNumId w:val="17"/>
  </w:num>
  <w:num w:numId="13">
    <w:abstractNumId w:val="18"/>
  </w:num>
  <w:num w:numId="14">
    <w:abstractNumId w:val="11"/>
  </w:num>
  <w:num w:numId="15">
    <w:abstractNumId w:val="19"/>
  </w:num>
  <w:num w:numId="16">
    <w:abstractNumId w:val="12"/>
  </w:num>
  <w:num w:numId="17">
    <w:abstractNumId w:val="20"/>
  </w:num>
  <w:num w:numId="18">
    <w:abstractNumId w:val="32"/>
  </w:num>
  <w:num w:numId="19">
    <w:abstractNumId w:val="33"/>
  </w:num>
  <w:num w:numId="20">
    <w:abstractNumId w:val="0"/>
  </w:num>
  <w:num w:numId="21">
    <w:abstractNumId w:val="7"/>
  </w:num>
  <w:num w:numId="22">
    <w:abstractNumId w:val="26"/>
  </w:num>
  <w:num w:numId="23">
    <w:abstractNumId w:val="23"/>
  </w:num>
  <w:num w:numId="24">
    <w:abstractNumId w:val="2"/>
  </w:num>
  <w:num w:numId="25">
    <w:abstractNumId w:val="30"/>
  </w:num>
  <w:num w:numId="26">
    <w:abstractNumId w:val="4"/>
  </w:num>
  <w:num w:numId="27">
    <w:abstractNumId w:val="22"/>
  </w:num>
  <w:num w:numId="28">
    <w:abstractNumId w:val="10"/>
  </w:num>
  <w:num w:numId="29">
    <w:abstractNumId w:val="35"/>
  </w:num>
  <w:num w:numId="30">
    <w:abstractNumId w:val="6"/>
  </w:num>
  <w:num w:numId="31">
    <w:abstractNumId w:val="1"/>
  </w:num>
  <w:num w:numId="32">
    <w:abstractNumId w:val="25"/>
  </w:num>
  <w:num w:numId="33">
    <w:abstractNumId w:val="13"/>
  </w:num>
  <w:num w:numId="34">
    <w:abstractNumId w:val="21"/>
  </w:num>
  <w:num w:numId="35">
    <w:abstractNumId w:val="3"/>
  </w:num>
  <w:num w:numId="36">
    <w:abstractNumId w:val="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D8"/>
    <w:rsid w:val="000D3EA4"/>
    <w:rsid w:val="001B1C92"/>
    <w:rsid w:val="00237E12"/>
    <w:rsid w:val="002643ED"/>
    <w:rsid w:val="00326A0D"/>
    <w:rsid w:val="00390472"/>
    <w:rsid w:val="003A5F1E"/>
    <w:rsid w:val="003E5CAE"/>
    <w:rsid w:val="0046158C"/>
    <w:rsid w:val="004C0249"/>
    <w:rsid w:val="005F6645"/>
    <w:rsid w:val="00621F06"/>
    <w:rsid w:val="006706F3"/>
    <w:rsid w:val="0072458A"/>
    <w:rsid w:val="00757981"/>
    <w:rsid w:val="007935C9"/>
    <w:rsid w:val="007E21E3"/>
    <w:rsid w:val="00867D8B"/>
    <w:rsid w:val="009450DC"/>
    <w:rsid w:val="00971383"/>
    <w:rsid w:val="00985541"/>
    <w:rsid w:val="009913B6"/>
    <w:rsid w:val="00AB682C"/>
    <w:rsid w:val="00AC700F"/>
    <w:rsid w:val="00AF3938"/>
    <w:rsid w:val="00C73CF4"/>
    <w:rsid w:val="00C81E5D"/>
    <w:rsid w:val="00D12348"/>
    <w:rsid w:val="00D45F6A"/>
    <w:rsid w:val="00DA2DF4"/>
    <w:rsid w:val="00E71BAF"/>
    <w:rsid w:val="00E80520"/>
    <w:rsid w:val="00ED6BD6"/>
    <w:rsid w:val="00F812A1"/>
    <w:rsid w:val="00FE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C42"/>
  <w15:docId w15:val="{DD41CDAC-8194-4D4B-937A-775AC316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94" w:hanging="27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spacing w:before="64"/>
      <w:ind w:left="2357" w:right="1556" w:firstLine="763"/>
    </w:pPr>
    <w:rPr>
      <w:b/>
      <w:bCs/>
      <w:sz w:val="36"/>
      <w:szCs w:val="36"/>
      <w:u w:val="single" w:color="000000"/>
    </w:rPr>
  </w:style>
  <w:style w:type="paragraph" w:styleId="ListParagraph">
    <w:name w:val="List Paragraph"/>
    <w:basedOn w:val="Normal"/>
    <w:uiPriority w:val="34"/>
    <w:qFormat/>
    <w:pPr>
      <w:ind w:left="1160" w:hanging="360"/>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sid w:val="009450DC"/>
    <w:rPr>
      <w:rFonts w:ascii="Arial" w:eastAsia="Arial" w:hAnsi="Arial" w:cs="Arial"/>
      <w:b/>
      <w:bCs/>
      <w:sz w:val="36"/>
      <w:szCs w:val="36"/>
      <w:u w:val="single" w:color="000000"/>
    </w:rPr>
  </w:style>
  <w:style w:type="character" w:styleId="Hyperlink">
    <w:name w:val="Hyperlink"/>
    <w:basedOn w:val="DefaultParagraphFont"/>
    <w:uiPriority w:val="99"/>
    <w:unhideWhenUsed/>
    <w:rsid w:val="005F6645"/>
    <w:rPr>
      <w:color w:val="0000FF" w:themeColor="hyperlink"/>
      <w:u w:val="single"/>
    </w:rPr>
  </w:style>
  <w:style w:type="table" w:styleId="TableGrid">
    <w:name w:val="Table Grid"/>
    <w:basedOn w:val="TableNormal"/>
    <w:uiPriority w:val="39"/>
    <w:rsid w:val="005F664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6645"/>
    <w:rPr>
      <w:color w:val="800080" w:themeColor="followedHyperlink"/>
      <w:u w:val="single"/>
    </w:rPr>
  </w:style>
  <w:style w:type="paragraph" w:customStyle="1" w:styleId="Default">
    <w:name w:val="Default"/>
    <w:rsid w:val="000D3EA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hyperlink" Target="https://www.gov.uk/government/publications/school-teachers-pay-and-cond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DB09-2155-4EE3-A807-96FEC1AE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Charging and Remissions Policy</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Remissions Policy</dc:title>
  <dc:creator>administrator</dc:creator>
  <cp:lastModifiedBy>Sian Wellings</cp:lastModifiedBy>
  <cp:revision>2</cp:revision>
  <dcterms:created xsi:type="dcterms:W3CDTF">2024-10-16T07:51:00Z</dcterms:created>
  <dcterms:modified xsi:type="dcterms:W3CDTF">2024-10-16T07:51:00Z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Acrobat PDFMaker 20 for Word</vt:lpwstr>
  </property>
  <property fmtid="{D5CDD505-2E9C-101B-9397-08002B2CF9AE}" pid="4" name="LastSaved">
    <vt:filetime>2022-02-16T00:00:00Z</vt:filetime>
  </property>
</Properties>
</file>